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F5" w:rsidRPr="00835EF1" w:rsidRDefault="00ED2DF5" w:rsidP="00462E8C">
      <w:pPr>
        <w:spacing w:line="320" w:lineRule="exact"/>
        <w:jc w:val="center"/>
        <w:rPr>
          <w:rFonts w:ascii="ＭＳ Ｐゴシック" w:eastAsia="ＭＳ Ｐゴシック" w:hAnsi="ＭＳ Ｐゴシック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923"/>
      </w:tblGrid>
      <w:tr w:rsidR="00462E8C" w:rsidRPr="0044495A" w:rsidTr="007848F7">
        <w:tc>
          <w:tcPr>
            <w:tcW w:w="9923" w:type="dxa"/>
          </w:tcPr>
          <w:p w:rsidR="00462E8C" w:rsidRPr="00502AD5" w:rsidRDefault="00896BC9" w:rsidP="00462E8C">
            <w:pPr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  <w:r w:rsidRPr="00502AD5">
              <w:rPr>
                <w:rFonts w:ascii="ＭＳ Ｐゴシック" w:eastAsia="ＭＳ Ｐゴシック" w:hAnsi="ＭＳ Ｐゴシック" w:hint="eastAsia"/>
                <w:sz w:val="36"/>
              </w:rPr>
              <w:t>景観まちづくり助成相談申込書</w:t>
            </w:r>
          </w:p>
          <w:p w:rsidR="00462E8C" w:rsidRPr="0044495A" w:rsidRDefault="00462E8C" w:rsidP="00462E8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462E8C" w:rsidRDefault="00896BC9" w:rsidP="00462E8C">
            <w:pPr>
              <w:rPr>
                <w:rFonts w:ascii="ＭＳ Ｐゴシック" w:eastAsia="ＭＳ Ｐゴシック" w:hAnsi="ＭＳ Ｐゴシック"/>
                <w:b/>
              </w:rPr>
            </w:pPr>
            <w:r w:rsidRPr="00502AD5">
              <w:rPr>
                <w:rFonts w:ascii="ＭＳ Ｐゴシック" w:eastAsia="ＭＳ Ｐゴシック" w:hAnsi="ＭＳ Ｐゴシック" w:hint="eastAsia"/>
                <w:b/>
              </w:rPr>
              <w:t>★記入者ご自身についてお書きください。</w:t>
            </w:r>
          </w:p>
          <w:p w:rsidR="00896BC9" w:rsidRPr="00502AD5" w:rsidRDefault="00896BC9" w:rsidP="00462E8C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62E8C" w:rsidRPr="00502AD5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 w:rsidRPr="00907EA0">
              <w:rPr>
                <w:rFonts w:ascii="ＭＳ Ｐゴシック" w:eastAsia="ＭＳ Ｐゴシック" w:hAnsi="ＭＳ Ｐゴシック" w:hint="eastAsia"/>
              </w:rPr>
              <w:t>お名前：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</w:t>
            </w:r>
            <w:r w:rsidRPr="00502A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07EA0">
              <w:rPr>
                <w:rFonts w:ascii="ＭＳ Ｐゴシック" w:eastAsia="ＭＳ Ｐゴシック" w:hAnsi="ＭＳ Ｐゴシック" w:hint="eastAsia"/>
              </w:rPr>
              <w:t>屋号：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</w:p>
          <w:p w:rsidR="00462E8C" w:rsidRPr="00502AD5" w:rsidRDefault="00896BC9" w:rsidP="00462E8C">
            <w:pPr>
              <w:spacing w:line="360" w:lineRule="auto"/>
              <w:ind w:left="318" w:right="-715"/>
              <w:rPr>
                <w:rFonts w:ascii="ＭＳ Ｐゴシック" w:eastAsia="ＭＳ Ｐゴシック" w:hAnsi="ＭＳ Ｐゴシック"/>
              </w:rPr>
            </w:pPr>
            <w:r w:rsidRPr="00907EA0">
              <w:rPr>
                <w:rFonts w:ascii="ＭＳ Ｐゴシック" w:eastAsia="ＭＳ Ｐゴシック" w:hAnsi="ＭＳ Ｐゴシック" w:hint="eastAsia"/>
              </w:rPr>
              <w:t>連絡先住所：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Pr="00502AD5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907EA0">
              <w:rPr>
                <w:rFonts w:ascii="ＭＳ Ｐゴシック" w:eastAsia="ＭＳ Ｐゴシック" w:hAnsi="ＭＳ Ｐゴシック" w:hint="eastAsia"/>
              </w:rPr>
              <w:t>連絡先電話番号：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462E8C" w:rsidRPr="00502AD5" w:rsidRDefault="00462E8C" w:rsidP="00462E8C">
            <w:pPr>
              <w:ind w:left="320"/>
              <w:rPr>
                <w:rFonts w:ascii="ＭＳ Ｐゴシック" w:eastAsia="ＭＳ Ｐゴシック" w:hAnsi="ＭＳ Ｐゴシック"/>
              </w:rPr>
            </w:pPr>
          </w:p>
          <w:p w:rsidR="00462E8C" w:rsidRPr="00502AD5" w:rsidRDefault="00896BC9" w:rsidP="00462E8C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502AD5">
              <w:rPr>
                <w:rFonts w:ascii="ＭＳ Ｐゴシック" w:eastAsia="ＭＳ Ｐゴシック" w:hAnsi="ＭＳ Ｐゴシック" w:hint="eastAsia"/>
                <w:b/>
              </w:rPr>
              <w:t>★建物や建物まわり（建築設備、看板類、植栽、自販機、シャッターなど含む）の</w:t>
            </w:r>
          </w:p>
          <w:p w:rsidR="00462E8C" w:rsidRDefault="00896BC9" w:rsidP="00462E8C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502AD5">
              <w:rPr>
                <w:rFonts w:ascii="ＭＳ Ｐゴシック" w:eastAsia="ＭＳ Ｐゴシック" w:hAnsi="ＭＳ Ｐゴシック" w:hint="eastAsia"/>
                <w:b/>
              </w:rPr>
              <w:t xml:space="preserve">  修景整備について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、現時点で予定している内容を</w:t>
            </w:r>
            <w:r w:rsidRPr="00502AD5">
              <w:rPr>
                <w:rFonts w:ascii="ＭＳ Ｐゴシック" w:eastAsia="ＭＳ Ｐゴシック" w:hAnsi="ＭＳ Ｐゴシック" w:hint="eastAsia"/>
                <w:b/>
              </w:rPr>
              <w:t>お聞かせください。</w:t>
            </w:r>
          </w:p>
          <w:p w:rsidR="00896BC9" w:rsidRPr="00502AD5" w:rsidRDefault="00896BC9" w:rsidP="00462E8C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462E8C" w:rsidRPr="00502AD5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 w:rsidRPr="00907EA0">
              <w:rPr>
                <w:rFonts w:ascii="ＭＳ Ｐゴシック" w:eastAsia="ＭＳ Ｐゴシック" w:hAnsi="ＭＳ Ｐゴシック" w:hint="eastAsia"/>
              </w:rPr>
              <w:t>建物、店舗等の名称：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462E8C" w:rsidRPr="00907EA0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</w:rPr>
            </w:pPr>
            <w:r w:rsidRPr="00907EA0">
              <w:rPr>
                <w:rFonts w:ascii="ＭＳ Ｐゴシック" w:eastAsia="ＭＳ Ｐゴシック" w:hAnsi="ＭＳ Ｐゴシック" w:hint="eastAsia"/>
              </w:rPr>
              <w:t xml:space="preserve">　　　　　　　 同　住所：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</w:p>
          <w:p w:rsidR="00462E8C" w:rsidRPr="00907EA0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</w:rPr>
            </w:pPr>
            <w:r w:rsidRPr="00907EA0">
              <w:rPr>
                <w:rFonts w:ascii="ＭＳ Ｐゴシック" w:eastAsia="ＭＳ Ｐゴシック" w:hAnsi="ＭＳ Ｐゴシック" w:hint="eastAsia"/>
              </w:rPr>
              <w:t>整備予定内容：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  <w:p w:rsidR="00462E8C" w:rsidRPr="00907EA0" w:rsidRDefault="00896BC9" w:rsidP="00462E8C">
            <w:pPr>
              <w:snapToGrid w:val="0"/>
              <w:ind w:left="318"/>
              <w:rPr>
                <w:rFonts w:ascii="ＭＳ Ｐ明朝" w:eastAsia="ＭＳ Ｐ明朝" w:hAnsi="ＭＳ Ｐ明朝"/>
                <w:sz w:val="20"/>
              </w:rPr>
            </w:pPr>
            <w:r w:rsidRPr="00907EA0">
              <w:rPr>
                <w:rFonts w:ascii="ＭＳ Ｐ明朝" w:eastAsia="ＭＳ Ｐ明朝" w:hAnsi="ＭＳ Ｐ明朝" w:hint="eastAsia"/>
                <w:sz w:val="20"/>
              </w:rPr>
              <w:t>記入例：</w:t>
            </w:r>
            <w:r w:rsidRPr="00907EA0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907EA0">
              <w:rPr>
                <w:rFonts w:ascii="ＭＳ Ｐ明朝" w:eastAsia="ＭＳ Ｐ明朝" w:hAnsi="ＭＳ Ｐ明朝" w:hint="eastAsia"/>
                <w:sz w:val="20"/>
              </w:rPr>
              <w:t>「外壁を板に張り替える」「屋根を葺き替えて色を変えたい」「外観全般を改装したい」「玄関先をうまく作り替えたい」「看板を木製のものに取り替える」「室外機を木の格子で隠したい」「植栽を増やしたい」など</w:t>
            </w:r>
          </w:p>
          <w:p w:rsidR="00462E8C" w:rsidRPr="00502AD5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</w:rPr>
            </w:pPr>
            <w:r w:rsidRPr="00502AD5">
              <w:rPr>
                <w:rFonts w:ascii="ＭＳ Ｐゴシック" w:eastAsia="ＭＳ Ｐゴシック" w:hAnsi="ＭＳ Ｐゴシック" w:hint="eastAsia"/>
              </w:rPr>
              <w:t>整備予定時期：　　平成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502AD5">
              <w:rPr>
                <w:rFonts w:ascii="ＭＳ Ｐゴシック" w:eastAsia="ＭＳ Ｐゴシック" w:hAnsi="ＭＳ Ｐゴシック" w:hint="eastAsia"/>
              </w:rPr>
              <w:t>年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907EA0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502AD5">
              <w:rPr>
                <w:rFonts w:ascii="ＭＳ Ｐゴシック" w:eastAsia="ＭＳ Ｐゴシック" w:hAnsi="ＭＳ Ｐゴシック" w:hint="eastAsia"/>
              </w:rPr>
              <w:t>月　ごろ</w:t>
            </w:r>
          </w:p>
          <w:p w:rsidR="00462E8C" w:rsidRPr="00342BF2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</w:rPr>
            </w:pPr>
            <w:r w:rsidRPr="00342BF2">
              <w:rPr>
                <w:rFonts w:ascii="ＭＳ Ｐゴシック" w:eastAsia="ＭＳ Ｐゴシック" w:hAnsi="ＭＳ Ｐゴシック" w:hint="eastAsia"/>
              </w:rPr>
              <w:t>整備予算規模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　</w:t>
            </w:r>
            <w:r w:rsidRPr="00342BF2">
              <w:rPr>
                <w:rFonts w:ascii="ＭＳ Ｐゴシック" w:eastAsia="ＭＳ Ｐゴシック" w:hAnsi="ＭＳ Ｐゴシック" w:hint="eastAsia"/>
              </w:rPr>
              <w:t>約</w:t>
            </w:r>
            <w:r w:rsidRPr="00907EA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342BF2">
              <w:rPr>
                <w:rFonts w:ascii="ＭＳ Ｐゴシック" w:eastAsia="ＭＳ Ｐゴシック" w:hAnsi="ＭＳ Ｐゴシック" w:hint="eastAsia"/>
              </w:rPr>
              <w:t>万円</w:t>
            </w:r>
          </w:p>
          <w:p w:rsidR="00462E8C" w:rsidRPr="00502AD5" w:rsidRDefault="00896BC9" w:rsidP="00462E8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502AD5">
              <w:rPr>
                <w:rFonts w:ascii="ＭＳ Ｐゴシック" w:eastAsia="ＭＳ Ｐゴシック" w:hAnsi="ＭＳ Ｐゴシック" w:hint="eastAsia"/>
              </w:rPr>
              <w:t>★その他、上記内容の補足、相談したいこと、疑問点などご自由にお書き下さい。</w:t>
            </w:r>
          </w:p>
          <w:p w:rsidR="00462E8C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</w:t>
            </w:r>
          </w:p>
          <w:p w:rsidR="00462E8C" w:rsidRPr="00502AD5" w:rsidRDefault="00896BC9" w:rsidP="00462E8C">
            <w:pPr>
              <w:spacing w:line="360" w:lineRule="auto"/>
              <w:ind w:left="318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</w:t>
            </w:r>
            <w:r w:rsidR="004A27B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</w:t>
            </w:r>
            <w:r w:rsidRPr="00502AD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</w:p>
          <w:p w:rsidR="00462E8C" w:rsidRPr="0044495A" w:rsidRDefault="000850A0" w:rsidP="00462E8C">
            <w:pPr>
              <w:ind w:left="320"/>
              <w:rPr>
                <w:rFonts w:ascii="ＭＳ Ｐゴシック" w:eastAsia="ＭＳ Ｐゴシック" w:hAnsi="ＭＳ Ｐゴシック"/>
              </w:rPr>
            </w:pPr>
            <w:r w:rsidRPr="000850A0">
              <w:rPr>
                <w:rFonts w:ascii="ＭＳ Ｐゴシック" w:eastAsia="ＭＳ Ｐゴシック" w:hAnsi="ＭＳ Ｐ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6.9pt;margin-top:17.5pt;width:441pt;height:48pt;z-index:251658752;mso-wrap-edited:f" wrapcoords="0 0 21600 0 21600 21600 0 21600 0 0" filled="f" stroked="f">
                  <v:fill o:detectmouseclick="t"/>
                  <v:textbox style="mso-next-textbox:#_x0000_s1035" inset=",7.2pt,,7.2pt">
                    <w:txbxContent>
                      <w:p w:rsidR="00373DCA" w:rsidRDefault="00373DCA" w:rsidP="00462E8C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line="340" w:lineRule="exact"/>
                          <w:jc w:val="center"/>
                          <w:rPr>
                            <w:rFonts w:ascii="ＭＳ Ｐゴシック" w:eastAsia="ＭＳ Ｐゴシック" w:hAnsi="ＭＳ Ｐゴシック" w:cs="MS-Gothic"/>
                            <w:b/>
                            <w:kern w:val="0"/>
                          </w:rPr>
                        </w:pPr>
                        <w:r w:rsidRPr="007B6948">
                          <w:rPr>
                            <w:rFonts w:ascii="ＭＳ Ｐゴシック" w:eastAsia="ＭＳ Ｐゴシック" w:hAnsi="ＭＳ Ｐゴシック" w:cs="MS-Gothic" w:hint="eastAsia"/>
                            <w:b/>
                            <w:kern w:val="0"/>
                          </w:rPr>
                          <w:t>ご協力ありがとうございました。</w:t>
                        </w:r>
                      </w:p>
                      <w:p w:rsidR="00373DCA" w:rsidRDefault="00373DCA" w:rsidP="00462E8C">
                        <w:r w:rsidRPr="007B6948">
                          <w:rPr>
                            <w:rFonts w:ascii="ＭＳ Ｐゴシック" w:eastAsia="ＭＳ Ｐゴシック" w:hAnsi="ＭＳ Ｐゴシック" w:cs="MS-Gothic" w:hint="eastAsia"/>
                            <w:kern w:val="0"/>
                            <w:szCs w:val="21"/>
                          </w:rPr>
                          <w:t>今後とも街なみ環境整備事業へのご協力のほど、何卒よろしくお願い申し上げます。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2E8C" w:rsidRDefault="00462E8C" w:rsidP="00462E8C">
      <w:pPr>
        <w:rPr>
          <w:rFonts w:ascii="ＭＳ Ｐゴシック" w:eastAsia="ＭＳ Ｐゴシック" w:hAnsi="ＭＳ Ｐゴシック"/>
          <w:sz w:val="20"/>
        </w:rPr>
      </w:pPr>
    </w:p>
    <w:p w:rsidR="00714F53" w:rsidRDefault="00714F53" w:rsidP="00462E8C">
      <w:pPr>
        <w:rPr>
          <w:rFonts w:ascii="ＭＳ Ｐゴシック" w:eastAsia="ＭＳ Ｐゴシック" w:hAnsi="ＭＳ Ｐゴシック"/>
          <w:sz w:val="20"/>
        </w:rPr>
      </w:pPr>
    </w:p>
    <w:p w:rsidR="00714F53" w:rsidRDefault="00714F53" w:rsidP="00462E8C">
      <w:pPr>
        <w:rPr>
          <w:rFonts w:ascii="ＭＳ Ｐゴシック" w:eastAsia="ＭＳ Ｐゴシック" w:hAnsi="ＭＳ Ｐゴシック" w:hint="eastAsia"/>
          <w:sz w:val="20"/>
        </w:rPr>
      </w:pPr>
    </w:p>
    <w:p w:rsidR="00932DA5" w:rsidRDefault="00932DA5" w:rsidP="00462E8C">
      <w:pPr>
        <w:rPr>
          <w:rFonts w:ascii="ＭＳ Ｐゴシック" w:eastAsia="ＭＳ Ｐゴシック" w:hAnsi="ＭＳ Ｐゴシック" w:hint="eastAsia"/>
          <w:sz w:val="20"/>
        </w:rPr>
      </w:pPr>
    </w:p>
    <w:p w:rsidR="00932DA5" w:rsidRDefault="00932DA5" w:rsidP="00462E8C">
      <w:pPr>
        <w:rPr>
          <w:rFonts w:ascii="ＭＳ Ｐゴシック" w:eastAsia="ＭＳ Ｐゴシック" w:hAnsi="ＭＳ Ｐゴシック" w:hint="eastAsia"/>
          <w:sz w:val="20"/>
        </w:rPr>
      </w:pPr>
    </w:p>
    <w:p w:rsidR="00932DA5" w:rsidRDefault="00932DA5" w:rsidP="00932DA5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草津町 街なみ環境整備事業補助金交付要綱（概要）</w:t>
      </w:r>
    </w:p>
    <w:p w:rsidR="00932DA5" w:rsidRDefault="00932DA5" w:rsidP="00932DA5">
      <w:pPr>
        <w:rPr>
          <w:rFonts w:ascii="ＭＳ Ｐゴシック" w:eastAsia="ＭＳ Ｐゴシック" w:hAnsi="ＭＳ Ｐゴシック"/>
          <w:b/>
        </w:rPr>
      </w:pPr>
    </w:p>
    <w:p w:rsidR="00932DA5" w:rsidRDefault="00932DA5" w:rsidP="00932DA5">
      <w:pPr>
        <w:ind w:leftChars="-118" w:left="1" w:hangingChars="129" w:hanging="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>補助金交付の対象者</w:t>
      </w:r>
      <w:r>
        <w:rPr>
          <w:rFonts w:ascii="ＭＳ Ｐゴシック" w:eastAsia="ＭＳ Ｐゴシック" w:hAnsi="ＭＳ Ｐゴシック" w:hint="eastAsia"/>
          <w:sz w:val="22"/>
        </w:rPr>
        <w:t>（第４条）</w:t>
      </w:r>
    </w:p>
    <w:p w:rsidR="00932DA5" w:rsidRDefault="00932DA5" w:rsidP="00932DA5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</w:rPr>
      </w:pPr>
      <w:r w:rsidRPr="0061604D">
        <w:pict>
          <v:rect id="_x0000_s1061" style="position:absolute;left:0;text-align:left;margin-left:-8.25pt;margin-top:0;width:458.4pt;height:40pt;z-index:251685376;mso-wrap-edited:f" wrapcoords="-103 -407 -138 815 -138 24452 21807 24452 21842 2852 21773 0 21669 -407 -103 -407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>
        <w:rPr>
          <w:rFonts w:ascii="ＭＳ Ｐゴシック" w:eastAsia="ＭＳ Ｐゴシック" w:hAnsi="ＭＳ Ｐゴシック" w:hint="eastAsia"/>
          <w:sz w:val="22"/>
        </w:rPr>
        <w:t>景観まちづくり協定（以下「協定」という。）に同意した者</w:t>
      </w:r>
    </w:p>
    <w:p w:rsidR="00932DA5" w:rsidRDefault="00932DA5" w:rsidP="00932DA5">
      <w:pPr>
        <w:numPr>
          <w:ilvl w:val="0"/>
          <w:numId w:val="5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街なみ環境整備方針と協定に沿った修景整備等を実施する者</w:t>
      </w:r>
    </w:p>
    <w:p w:rsidR="00932DA5" w:rsidRDefault="00932DA5" w:rsidP="00932DA5">
      <w:pPr>
        <w:rPr>
          <w:rFonts w:ascii="ＭＳ Ｐゴシック" w:eastAsia="ＭＳ Ｐゴシック" w:hAnsi="ＭＳ Ｐゴシック"/>
          <w:sz w:val="22"/>
        </w:rPr>
      </w:pPr>
      <w:r w:rsidRPr="0061604D">
        <w:pict>
          <v:rect id="_x0000_s1037" style="position:absolute;left:0;text-align:left;margin-left:-19.95pt;margin-top:8.4pt;width:482.7pt;height:335.25pt;z-index:251660800;mso-wrap-edited:f" wrapcoords="-105 -55 -141 111 -141 21990 21811 21990 21847 390 21776 0 21670 -55 -105 -55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932DA5" w:rsidRDefault="00932DA5" w:rsidP="00932DA5"/>
              </w:txbxContent>
            </v:textbox>
          </v:rect>
        </w:pict>
      </w:r>
    </w:p>
    <w:p w:rsidR="00932DA5" w:rsidRDefault="00932DA5" w:rsidP="00932DA5">
      <w:pPr>
        <w:ind w:leftChars="-118" w:left="27" w:hangingChars="129" w:hanging="310"/>
        <w:rPr>
          <w:rFonts w:ascii="ＭＳ Ｐゴシック" w:eastAsia="ＭＳ Ｐゴシック" w:hAnsi="ＭＳ Ｐゴシック"/>
          <w:b/>
          <w:sz w:val="22"/>
        </w:rPr>
      </w:pPr>
      <w:r w:rsidRPr="0061604D">
        <w:pict>
          <v:shape id="_x0000_s1041" type="#_x0000_t202" style="position:absolute;left:0;text-align:left;margin-left:324pt;margin-top:19pt;width:81pt;height:50pt;z-index:251664896;mso-wrap-edited:f" wrapcoords="0 0 21600 0 21600 21600 0 21600 0 0" filled="f" stroked="f">
            <v:fill o:detectmouseclick="t"/>
            <v:textbox style="mso-next-textbox:#_x0000_s1041" inset=",7.2pt,,7.2pt">
              <w:txbxContent>
                <w:p w:rsidR="00932DA5" w:rsidRDefault="00932DA5" w:rsidP="00932DA5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bdr w:val="single" w:sz="4" w:space="0" w:color="auto" w:frame="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bdr w:val="single" w:sz="4" w:space="0" w:color="auto" w:frame="1"/>
                    </w:rPr>
                    <w:t>町長</w:t>
                  </w:r>
                </w:p>
              </w:txbxContent>
            </v:textbox>
          </v:shape>
        </w:pict>
      </w:r>
      <w:r w:rsidRPr="0061604D">
        <w:pict>
          <v:shape id="_x0000_s1040" type="#_x0000_t202" style="position:absolute;left:0;text-align:left;margin-left:27pt;margin-top:19pt;width:1in;height:50pt;z-index:251663872;mso-wrap-edited:f" wrapcoords="0 0 21600 0 21600 21600 0 21600 0 0" filled="f" stroked="f">
            <v:fill o:detectmouseclick="t"/>
            <v:textbox style="mso-next-textbox:#_x0000_s1040" inset=",7.2pt,,7.2pt">
              <w:txbxContent>
                <w:p w:rsidR="00932DA5" w:rsidRDefault="00932DA5" w:rsidP="00932DA5">
                  <w:pPr>
                    <w:jc w:val="center"/>
                    <w:rPr>
                      <w:rFonts w:ascii="ＭＳ Ｐゴシック" w:eastAsia="ＭＳ Ｐゴシック" w:hAnsi="ＭＳ Ｐゴシック"/>
                      <w:sz w:val="32"/>
                      <w:bdr w:val="single" w:sz="4" w:space="0" w:color="auto" w:frame="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bdr w:val="single" w:sz="4" w:space="0" w:color="auto" w:frame="1"/>
                    </w:rPr>
                    <w:t>申請者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>支援の流れ</w:t>
      </w:r>
    </w:p>
    <w:p w:rsidR="00932DA5" w:rsidRDefault="00932DA5" w:rsidP="00932DA5">
      <w:r>
        <w:pict>
          <v:roundrect id="_x0000_s1039" style="position:absolute;left:0;text-align:left;margin-left:297.75pt;margin-top:9pt;width:142.5pt;height:287.15pt;z-index:251662848;mso-wrap-edited:f" arcsize="10923f" wrapcoords="2353 -101 1523 101 -138 1115 -553 2332 -692 19369 -138 21194 1800 22309 2076 22309 19800 22309 20076 22309 22015 21194 22569 19369 22430 2230 22015 1115 20076 101 19107 -101 2353 -101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oundrect>
        </w:pict>
      </w:r>
      <w:r>
        <w:pict>
          <v:roundrect id="_x0000_s1038" style="position:absolute;left:0;text-align:left;margin-left:0;margin-top:9pt;width:125.25pt;height:287.15pt;z-index:251661824;mso-wrap-edited:f" arcsize="10923f" wrapcoords="2353 -101 1523 101 -138 1115 -553 2332 -692 19369 -138 21194 1800 22309 2076 22309 19800 22309 20076 22309 22015 21194 22569 19369 22430 2230 22015 1115 20076 101 19107 -101 2353 -101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oundrect>
        </w:pict>
      </w:r>
      <w:r>
        <w:pict>
          <v:shape id="_x0000_s1042" type="#_x0000_t202" style="position:absolute;left:0;text-align:left;margin-left:-.75pt;margin-top:8.3pt;width:147.25pt;height:50pt;z-index:251665920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①申請（第6条）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（１ヶ月前まで。申請書、工事見積書等を提出。）</w:t>
                  </w:r>
                </w:p>
              </w:txbxContent>
            </v:textbox>
          </v:shape>
        </w:pict>
      </w:r>
      <w:r>
        <w:pict>
          <v:line id="_x0000_s1043" style="position:absolute;left:0;text-align:left;z-index:251666944;mso-wrap-edited:f" from="2.5pt,12.85pt" to="155.5pt,12.85pt" strokeweight="2pt">
            <v:fill o:detectmouseclick="t"/>
            <v:stroke endarrow="block"/>
            <v:shadow on="t" opacity="22938f" offset="0"/>
          </v:line>
        </w:pict>
      </w:r>
      <w:r>
        <w:pict>
          <v:shape id="_x0000_s1045" type="#_x0000_t202" style="position:absolute;left:0;text-align:left;margin-left:3.4pt;margin-top:59pt;width:162.9pt;height:43.85pt;z-index:251668992;mso-wrap-edited:f" wrapcoords="0 0 21600 0 21600 21600 0 21600 0 0" filled="f" stroked="f">
            <v:fill o:detectmouseclick="t"/>
            <v:textbox style="mso-next-textbox:#_x0000_s1045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③交付決定の通知（第7条-8条）（必要な条件を付すことも）</w:t>
                  </w:r>
                </w:p>
              </w:txbxContent>
            </v:textbox>
          </v:shape>
        </w:pict>
      </w:r>
      <w:r>
        <w:pict>
          <v:line id="_x0000_s1046" style="position:absolute;left:0;text-align:left;flip:x;z-index:251670016;mso-wrap-edited:f" from="-1.15pt,60.55pt" to="151.85pt,60.55pt" wrapcoords="19800 -2147483648 -450 -2147483648 -112 -2147483648 -112 -2147483648 17662 -2147483648 19687 -2147483648 21037 -2147483648 21150 -2147483648 22162 -2147483648 22387 -2147483648 21600 -2147483648 20362 -2147483648 19800 -2147483648" strokeweight="2pt">
            <v:fill o:detectmouseclick="t"/>
            <v:stroke endarrow="block"/>
            <v:shadow on="t" opacity="22938f" offset="0"/>
          </v:line>
        </w:pict>
      </w:r>
    </w:p>
    <w:p w:rsidR="00932DA5" w:rsidRDefault="00932DA5" w:rsidP="00932DA5">
      <w:r>
        <w:pict>
          <v:shape id="_x0000_s1044" type="#_x0000_t202" style="position:absolute;left:0;text-align:left;margin-left:157.95pt;margin-top:19pt;width:147.25pt;height:91pt;z-index:251667968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②審査（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第7条-8条）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協定内容等に適合しているか？必要な条件を付けるか？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※協議会や専門家の意見等をもとに審査を行う。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3.5pt;margin-top:208.55pt;width:2in;height:40pt;z-index:251681280;mso-wrap-edited:f" wrapcoords="0 0 21600 0 21600 21600 0 21600 0 0" filled="f" stroked="f">
            <v:fill o:detectmouseclick="t"/>
            <v:textbox style="mso-next-textbox:#_x0000_s1057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⑩補助金の支払い（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第14条）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30日以内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141.15pt;margin-top:188.1pt;width:126.9pt;height:80.9pt;z-index:251683328;mso-wrap-edited:f" wrapcoords="0 0 21600 0 21600 21600 0 21600 0 0" filled="f" stroked="f">
            <v:fill o:detectmouseclick="t"/>
            <v:textbox style="mso-next-textbox:#_x0000_s1059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⑪補助の対象となった建築物等の適正管理（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第15条）と、保守期限（建築物：10年、建築設備等: 5年）（第16条）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157.95pt;margin-top:119pt;width:2in;height:90pt;z-index:251676160;mso-wrap-edited:f" wrapcoords="0 0 21600 0 21600 21600 0 21600 0 0" filled="f" stroked="f">
            <v:fill o:detectmouseclick="t"/>
            <v:textbox style="mso-next-textbox:#_x0000_s1052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⑦実績報告の内容確認、補助金の額を検討（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第12条）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実績確認ができない場合等は、補助金の交付決定を取消（第13条）</w:t>
                  </w:r>
                </w:p>
              </w:txbxContent>
            </v:textbox>
          </v:shape>
        </w:pict>
      </w:r>
      <w:r>
        <w:pict>
          <v:line id="_x0000_s1054" style="position:absolute;left:0;text-align:left;flip:x;z-index:251678208;mso-wrap-edited:f" from="-5.65pt,157.5pt" to="147.35pt,157.5pt" wrapcoords="19800 -2147483648 -450 -2147483648 -112 -2147483648 -112 -2147483648 17662 -2147483648 19687 -2147483648 21037 -2147483648 21150 -2147483648 22162 -2147483648 22387 -2147483648 21600 -2147483648 20362 -2147483648 19800 -2147483648" strokeweight="2pt">
            <v:fill o:detectmouseclick="t"/>
            <v:stroke endarrow="block"/>
            <v:shadow on="t" opacity="22938f" offset="0"/>
            <w10:wrap type="tight"/>
          </v:line>
        </w:pict>
      </w:r>
      <w:r>
        <w:pict>
          <v:line id="_x0000_s1058" style="position:absolute;left:0;text-align:left;flip:x;z-index:251682304;mso-wrap-edited:f" from="-6.55pt,212.6pt" to="146.45pt,212.6pt" wrapcoords="19800 -2147483648 -450 -2147483648 -112 -2147483648 -112 -2147483648 17662 -2147483648 19687 -2147483648 21037 -2147483648 21150 -2147483648 22162 -2147483648 22387 -2147483648 21600 -2147483648 20362 -2147483648 19800 -2147483648" strokeweight="2pt">
            <v:fill o:detectmouseclick="t"/>
            <v:stroke endarrow="block"/>
            <v:shadow on="t" opacity="22938f" offset="0"/>
            <w10:wrap type="tight"/>
          </v:line>
        </w:pict>
      </w:r>
      <w:r>
        <w:pict>
          <v:shape id="_x0000_s1056" type="#_x0000_t202" style="position:absolute;left:0;text-align:left;margin-left:-6.55pt;margin-top:182.6pt;width:2in;height:30pt;z-index:251680256;mso-wrap-edited:f" wrapcoords="0 0 21600 0 21600 21600 0 21600 0 0" filled="f" stroked="f">
            <v:fill o:detectmouseclick="t"/>
            <v:textbox style="mso-next-textbox:#_x0000_s1056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⑨補助金の請求（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第14条）</w:t>
                  </w:r>
                </w:p>
              </w:txbxContent>
            </v:textbox>
          </v:shape>
        </w:pict>
      </w:r>
      <w:r>
        <w:pict>
          <v:line id="_x0000_s1055" style="position:absolute;left:0;text-align:left;z-index:251679232;mso-wrap-edited:f" from="-6.95pt,186.55pt" to="146.05pt,186.55pt" wrapcoords="19905 -2147483648 -423 -2147483648 -105 -2147483648 -105 -2147483648 17788 -2147483648 19800 -2147483648 21070 -2147483648 21176 -2147483648 22129 -2147483648 22341 -2147483648 21600 -2147483648 20435 -2147483648 19905 -2147483648" strokeweight="2pt">
            <v:fill o:detectmouseclick="t"/>
            <v:stroke endarrow="block"/>
            <v:shadow on="t" opacity="22938f" offset="0"/>
            <w10:wrap type="tight"/>
          </v:line>
        </w:pict>
      </w:r>
      <w:r>
        <w:pict>
          <v:shape id="_x0000_s1047" type="#_x0000_t202" style="position:absolute;left:0;text-align:left;margin-left:-139.05pt;margin-top:49pt;width:126pt;height:38.65pt;z-index:251671040;mso-wrap-edited:f" wrapcoords="0 0 21600 0 21600 21600 0 21600 0 0" filled="f" stroked="f">
            <v:fill o:detectmouseclick="t"/>
            <v:textbox style="mso-next-textbox:#_x0000_s1047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④修景整備等に着手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第9条）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4.7pt;margin-top:75.8pt;width:147.65pt;height:40pt;z-index:251672064;mso-wrap-edited:f" wrapcoords="0 0 21600 0 21600 21600 0 21600 0 0" filled="f" stroked="f">
            <v:fill o:detectmouseclick="t"/>
            <v:textbox style="mso-next-textbox:#_x0000_s1048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⑤事業の変更又は中止の申請（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第10条）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4.2pt;margin-top:116.85pt;width:135.15pt;height:40pt;z-index:251673088;mso-wrap-edited:f" wrapcoords="0 0 21600 0 21600 21600 0 21600 0 0" filled="f" stroked="f">
            <v:fill o:detectmouseclick="t"/>
            <v:textbox style="mso-next-textbox:#_x0000_s1049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⑥整備完了時の実績報告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第11条）</w:t>
                  </w:r>
                </w:p>
              </w:txbxContent>
            </v:textbox>
          </v:shape>
        </w:pict>
      </w:r>
      <w:r>
        <w:pict>
          <v:line id="_x0000_s1050" style="position:absolute;left:0;text-align:left;z-index:251674112;mso-wrap-edited:f" from="-4.05pt,81.3pt" to="148.95pt,81.3pt" wrapcoords="19905 -2147483648 -423 -2147483648 -105 -2147483648 -105 -2147483648 17788 -2147483648 19800 -2147483648 21070 -2147483648 21176 -2147483648 22129 -2147483648 22341 -2147483648 21600 -2147483648 20435 -2147483648 19905 -2147483648" strokeweight="2pt">
            <v:fill o:detectmouseclick="t"/>
            <v:stroke endarrow="block"/>
            <v:shadow on="t" opacity="22938f" offset="0"/>
          </v:line>
        </w:pict>
      </w:r>
      <w:r>
        <w:pict>
          <v:line id="_x0000_s1051" style="position:absolute;left:0;text-align:left;z-index:251675136;mso-wrap-edited:f" from="-3.8pt,119pt" to="149.2pt,119pt" wrapcoords="19905 -2147483648 -423 -2147483648 -105 -2147483648 -105 -2147483648 17788 -2147483648 19800 -2147483648 21070 -2147483648 21176 -2147483648 22129 -2147483648 22341 -2147483648 21600 -2147483648 20435 -2147483648 19905 -2147483648" strokeweight="2pt">
            <v:fill o:detectmouseclick="t"/>
            <v:stroke endarrow="block"/>
            <v:shadow on="t" opacity="22938f" offset="0"/>
          </v:line>
        </w:pict>
      </w:r>
    </w:p>
    <w:p w:rsidR="00932DA5" w:rsidRDefault="00932DA5" w:rsidP="00932DA5"/>
    <w:p w:rsidR="00932DA5" w:rsidRDefault="00932DA5" w:rsidP="00932DA5"/>
    <w:p w:rsidR="00932DA5" w:rsidRDefault="00932DA5" w:rsidP="00932DA5"/>
    <w:p w:rsidR="00932DA5" w:rsidRDefault="00932DA5" w:rsidP="00932DA5"/>
    <w:p w:rsidR="00932DA5" w:rsidRDefault="00932DA5" w:rsidP="00932DA5"/>
    <w:p w:rsidR="00932DA5" w:rsidRDefault="00932DA5" w:rsidP="00932DA5">
      <w:r>
        <w:pict>
          <v:shape id="_x0000_s1053" type="#_x0000_t202" style="position:absolute;left:0;text-align:left;margin-left:2pt;margin-top:32.6pt;width:2in;height:37.4pt;z-index:251677184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⑧補助金の確定額を通知</w:t>
                  </w:r>
                </w:p>
                <w:p w:rsidR="00932DA5" w:rsidRDefault="00932DA5" w:rsidP="00932DA5">
                  <w:pPr>
                    <w:spacing w:line="240" w:lineRule="exact"/>
                    <w:ind w:left="200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第12条）</w:t>
                  </w:r>
                </w:p>
              </w:txbxContent>
            </v:textbox>
            <w10:wrap type="tight"/>
          </v:shape>
        </w:pict>
      </w:r>
    </w:p>
    <w:p w:rsidR="00932DA5" w:rsidRDefault="00932DA5" w:rsidP="00932DA5"/>
    <w:p w:rsidR="00932DA5" w:rsidRDefault="00932DA5" w:rsidP="00932DA5"/>
    <w:p w:rsidR="00932DA5" w:rsidRDefault="00932DA5" w:rsidP="00932DA5"/>
    <w:p w:rsidR="00932DA5" w:rsidRDefault="00932DA5" w:rsidP="00932DA5">
      <w:pPr>
        <w:ind w:leftChars="-59" w:left="12" w:hangingChars="64" w:hanging="154"/>
        <w:rPr>
          <w:rFonts w:ascii="ＭＳ Ｐゴシック" w:eastAsia="ＭＳ Ｐゴシック" w:hAnsi="ＭＳ Ｐゴシック"/>
          <w:sz w:val="22"/>
        </w:rPr>
      </w:pPr>
      <w:r w:rsidRPr="0061604D">
        <w:pict>
          <v:shape id="_x0000_s1060" type="#_x0000_t202" style="position:absolute;left:0;text-align:left;margin-left:155.65pt;margin-top:-.1pt;width:2in;height:63.35pt;z-index:251684352;mso-wrap-edited:f" wrapcoords="0 0 21600 0 21600 21600 0 21600 0 0" filled="f" stroked="f">
            <v:fill o:detectmouseclick="t"/>
            <v:textbox style="mso-next-textbox:#_x0000_s1060" inset=",7.2pt,,7.2pt">
              <w:txbxContent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⑫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⑪に適合しない場合、補助</w:t>
                  </w:r>
                </w:p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　金の全部又は一部の返還</w:t>
                  </w:r>
                </w:p>
                <w:p w:rsidR="00932DA5" w:rsidRDefault="00932DA5" w:rsidP="00932DA5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 xml:space="preserve">　　請求（第17条）</w:t>
                  </w:r>
                </w:p>
              </w:txbxContent>
            </v:textbox>
          </v:shape>
        </w:pict>
      </w:r>
    </w:p>
    <w:p w:rsidR="00932DA5" w:rsidRDefault="00932DA5" w:rsidP="00932DA5">
      <w:pPr>
        <w:rPr>
          <w:rFonts w:ascii="ＭＳ Ｐゴシック" w:eastAsia="ＭＳ Ｐゴシック" w:hAnsi="ＭＳ Ｐゴシック"/>
          <w:sz w:val="22"/>
        </w:rPr>
      </w:pPr>
    </w:p>
    <w:p w:rsidR="00932DA5" w:rsidRDefault="00932DA5" w:rsidP="00932DA5">
      <w:pPr>
        <w:rPr>
          <w:rFonts w:ascii="ＭＳ Ｐゴシック" w:eastAsia="ＭＳ Ｐゴシック" w:hAnsi="ＭＳ Ｐゴシック"/>
          <w:sz w:val="22"/>
        </w:rPr>
      </w:pPr>
    </w:p>
    <w:p w:rsidR="00932DA5" w:rsidRDefault="00932DA5" w:rsidP="00932DA5">
      <w:pPr>
        <w:rPr>
          <w:rFonts w:ascii="ＭＳ Ｐゴシック" w:eastAsia="ＭＳ Ｐゴシック" w:hAnsi="ＭＳ Ｐゴシック"/>
          <w:sz w:val="22"/>
        </w:rPr>
      </w:pPr>
    </w:p>
    <w:p w:rsidR="00932DA5" w:rsidRDefault="00932DA5" w:rsidP="00932DA5">
      <w:pPr>
        <w:ind w:leftChars="-59" w:left="-1" w:hangingChars="64" w:hanging="141"/>
        <w:rPr>
          <w:rFonts w:ascii="ＭＳ Ｐゴシック" w:eastAsia="ＭＳ Ｐゴシック" w:hAnsi="ＭＳ Ｐゴシック"/>
          <w:b/>
          <w:sz w:val="22"/>
        </w:rPr>
      </w:pPr>
    </w:p>
    <w:p w:rsidR="00932DA5" w:rsidRDefault="00932DA5" w:rsidP="00932DA5">
      <w:pPr>
        <w:ind w:leftChars="-59" w:left="-1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補助対象経費</w:t>
      </w:r>
      <w:r>
        <w:rPr>
          <w:rFonts w:ascii="ＭＳ Ｐゴシック" w:eastAsia="ＭＳ Ｐゴシック" w:hAnsi="ＭＳ Ｐゴシック" w:hint="eastAsia"/>
          <w:sz w:val="22"/>
        </w:rPr>
        <w:t>（第５条）</w:t>
      </w:r>
    </w:p>
    <w:p w:rsidR="00932DA5" w:rsidRDefault="00932DA5" w:rsidP="00932DA5">
      <w:pPr>
        <w:ind w:leftChars="-59" w:left="-1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 毎年度予算の範囲内、かつ、下表の額の範囲内において、町長の決定した額</w:t>
      </w:r>
    </w:p>
    <w:tbl>
      <w:tblPr>
        <w:tblW w:w="9210" w:type="dxa"/>
        <w:tblInd w:w="-3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/>
      </w:tblPr>
      <w:tblGrid>
        <w:gridCol w:w="6749"/>
        <w:gridCol w:w="1045"/>
        <w:gridCol w:w="1416"/>
      </w:tblGrid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補助対象経費</w:t>
            </w:r>
          </w:p>
        </w:tc>
        <w:tc>
          <w:tcPr>
            <w:tcW w:w="104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補助率</w:t>
            </w:r>
          </w:p>
        </w:tc>
        <w:tc>
          <w:tcPr>
            <w:tcW w:w="141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補助限度額</w:t>
            </w:r>
          </w:p>
        </w:tc>
      </w:tr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一般建築物（景観重要建造物等を除く。）　の改修等（外観のみ）</w:t>
            </w:r>
          </w:p>
        </w:tc>
        <w:tc>
          <w:tcPr>
            <w:tcW w:w="1045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3分の2以内</w:t>
            </w:r>
          </w:p>
        </w:tc>
        <w:tc>
          <w:tcPr>
            <w:tcW w:w="1416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200万円</w:t>
            </w:r>
          </w:p>
        </w:tc>
      </w:tr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景観重要建造物や角地の建築物など、景観の改善に大きく貢献すると町長が認めたものの改修等（外観のみ）</w:t>
            </w:r>
          </w:p>
        </w:tc>
        <w:tc>
          <w:tcPr>
            <w:tcW w:w="1045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932DA5" w:rsidRDefault="00932DA5" w:rsidP="00B4656F">
            <w:pPr>
              <w:widowControl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400万円</w:t>
            </w:r>
          </w:p>
        </w:tc>
      </w:tr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建築設備、屋外広告物等の除去、隠ぺい、改善等</w:t>
            </w:r>
          </w:p>
        </w:tc>
        <w:tc>
          <w:tcPr>
            <w:tcW w:w="1045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932DA5" w:rsidRDefault="00932DA5" w:rsidP="00B4656F">
            <w:pPr>
              <w:widowControl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50万円</w:t>
            </w:r>
          </w:p>
        </w:tc>
      </w:tr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塀・柵・生け垣や、植栽等の外構の改善等</w:t>
            </w:r>
          </w:p>
        </w:tc>
        <w:tc>
          <w:tcPr>
            <w:tcW w:w="1045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932DA5" w:rsidRDefault="00932DA5" w:rsidP="00B4656F">
            <w:pPr>
              <w:widowControl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50万円</w:t>
            </w:r>
          </w:p>
        </w:tc>
      </w:tr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建築設計費（国の定める建築設計料率を乗じて得た額が限度）</w:t>
            </w:r>
          </w:p>
        </w:tc>
        <w:tc>
          <w:tcPr>
            <w:tcW w:w="1045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932DA5" w:rsidRDefault="00932DA5" w:rsidP="00B4656F">
            <w:pPr>
              <w:widowControl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100万円</w:t>
            </w:r>
          </w:p>
        </w:tc>
      </w:tr>
      <w:tr w:rsidR="00932DA5" w:rsidTr="00B4656F">
        <w:tc>
          <w:tcPr>
            <w:tcW w:w="674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その他、景観の改善に貢献すると特に町長が認めたもの</w:t>
            </w:r>
          </w:p>
        </w:tc>
        <w:tc>
          <w:tcPr>
            <w:tcW w:w="1045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932DA5" w:rsidRDefault="00932DA5" w:rsidP="00B4656F">
            <w:pPr>
              <w:widowControl/>
              <w:jc w:val="lef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F"/>
            <w:hideMark/>
          </w:tcPr>
          <w:p w:rsidR="00932DA5" w:rsidRDefault="00932DA5" w:rsidP="00B4656F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Courier"/>
                <w:spacing w:val="20"/>
                <w:sz w:val="20"/>
                <w:szCs w:val="28"/>
              </w:rPr>
            </w:pPr>
            <w:r>
              <w:rPr>
                <w:rFonts w:ascii="ＭＳ Ｐゴシック" w:eastAsia="ＭＳ Ｐゴシック" w:hAnsi="ＭＳ Ｐゴシック" w:cs="Courier" w:hint="eastAsia"/>
                <w:spacing w:val="20"/>
                <w:sz w:val="20"/>
                <w:szCs w:val="28"/>
              </w:rPr>
              <w:t>50万円</w:t>
            </w:r>
          </w:p>
        </w:tc>
      </w:tr>
    </w:tbl>
    <w:p w:rsidR="00932DA5" w:rsidRDefault="00932DA5" w:rsidP="00932DA5">
      <w:pPr>
        <w:spacing w:line="320" w:lineRule="exact"/>
        <w:jc w:val="center"/>
        <w:rPr>
          <w:rFonts w:ascii="ＭＳ Ｐゴシック" w:eastAsia="ＭＳ Ｐゴシック" w:hAnsi="ＭＳ Ｐゴシック"/>
        </w:rPr>
      </w:pPr>
    </w:p>
    <w:p w:rsidR="00932DA5" w:rsidRDefault="00932DA5" w:rsidP="00932DA5">
      <w:pPr>
        <w:spacing w:line="320" w:lineRule="exact"/>
        <w:jc w:val="center"/>
        <w:rPr>
          <w:rFonts w:ascii="ＭＳ Ｐゴシック" w:eastAsia="ＭＳ Ｐゴシック" w:hAnsi="ＭＳ Ｐゴシック"/>
        </w:rPr>
      </w:pPr>
    </w:p>
    <w:p w:rsidR="00932DA5" w:rsidRDefault="00932DA5" w:rsidP="00932DA5">
      <w:pPr>
        <w:spacing w:line="320" w:lineRule="exact"/>
        <w:jc w:val="center"/>
        <w:rPr>
          <w:rFonts w:ascii="ＭＳ Ｐゴシック" w:eastAsia="ＭＳ Ｐゴシック" w:hAnsi="ＭＳ Ｐゴシック"/>
        </w:rPr>
      </w:pPr>
    </w:p>
    <w:p w:rsidR="00932DA5" w:rsidRDefault="00932DA5" w:rsidP="00462E8C">
      <w:pPr>
        <w:rPr>
          <w:rFonts w:ascii="ＭＳ Ｐゴシック" w:eastAsia="ＭＳ Ｐゴシック" w:hAnsi="ＭＳ Ｐゴシック"/>
          <w:sz w:val="20"/>
        </w:rPr>
      </w:pPr>
    </w:p>
    <w:sectPr w:rsidR="00932DA5" w:rsidSect="004A27BB">
      <w:pgSz w:w="11900" w:h="16840" w:code="9"/>
      <w:pgMar w:top="567" w:right="1134" w:bottom="62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CA" w:rsidRDefault="00373DCA" w:rsidP="00896BC9">
      <w:r>
        <w:separator/>
      </w:r>
    </w:p>
  </w:endnote>
  <w:endnote w:type="continuationSeparator" w:id="0">
    <w:p w:rsidR="00373DCA" w:rsidRDefault="00373DCA" w:rsidP="0089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S-Gothic">
    <w:altName w:val="ＭＳ 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CA" w:rsidRDefault="00373DCA" w:rsidP="00896BC9">
      <w:r>
        <w:separator/>
      </w:r>
    </w:p>
  </w:footnote>
  <w:footnote w:type="continuationSeparator" w:id="0">
    <w:p w:rsidR="00373DCA" w:rsidRDefault="00373DCA" w:rsidP="0089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618"/>
    <w:multiLevelType w:val="hybridMultilevel"/>
    <w:tmpl w:val="AFF24FAA"/>
    <w:lvl w:ilvl="0" w:tplc="C770C896">
      <w:start w:val="1"/>
      <w:numFmt w:val="decimal"/>
      <w:suff w:val="space"/>
      <w:lvlText w:val="(%1)"/>
      <w:lvlJc w:val="left"/>
      <w:pPr>
        <w:ind w:left="462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">
    <w:nsid w:val="5C474817"/>
    <w:multiLevelType w:val="hybridMultilevel"/>
    <w:tmpl w:val="F7AAC0E4"/>
    <w:lvl w:ilvl="0" w:tplc="0AD29DB0">
      <w:start w:val="1"/>
      <w:numFmt w:val="aiueoFullWidth"/>
      <w:suff w:val="space"/>
      <w:lvlText w:val="%1."/>
      <w:lvlJc w:val="left"/>
      <w:pPr>
        <w:ind w:left="64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2">
    <w:nsid w:val="5FE76894"/>
    <w:multiLevelType w:val="hybridMultilevel"/>
    <w:tmpl w:val="5DC83B0E"/>
    <w:lvl w:ilvl="0" w:tplc="45D6AD22">
      <w:numFmt w:val="bullet"/>
      <w:suff w:val="space"/>
      <w:lvlText w:val="・"/>
      <w:lvlJc w:val="left"/>
      <w:pPr>
        <w:ind w:left="120" w:hanging="1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6E5848"/>
    <w:multiLevelType w:val="hybridMultilevel"/>
    <w:tmpl w:val="9628121A"/>
    <w:lvl w:ilvl="0" w:tplc="6450CD60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E4F65"/>
    <w:multiLevelType w:val="hybridMultilevel"/>
    <w:tmpl w:val="E1729710"/>
    <w:lvl w:ilvl="0" w:tplc="2FC04C20">
      <w:start w:val="1"/>
      <w:numFmt w:val="decimalFullWidth"/>
      <w:suff w:val="space"/>
      <w:lvlText w:val="%1．"/>
      <w:lvlJc w:val="left"/>
      <w:pPr>
        <w:ind w:left="32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A40"/>
    <w:rsid w:val="000850A0"/>
    <w:rsid w:val="002039E3"/>
    <w:rsid w:val="0022039E"/>
    <w:rsid w:val="00223C3B"/>
    <w:rsid w:val="00363EF2"/>
    <w:rsid w:val="00373DCA"/>
    <w:rsid w:val="003E67B8"/>
    <w:rsid w:val="00453C8E"/>
    <w:rsid w:val="00454780"/>
    <w:rsid w:val="00462E8C"/>
    <w:rsid w:val="004A27BB"/>
    <w:rsid w:val="004A78F0"/>
    <w:rsid w:val="00505776"/>
    <w:rsid w:val="00566A01"/>
    <w:rsid w:val="005E68B2"/>
    <w:rsid w:val="006B5D26"/>
    <w:rsid w:val="006D7A40"/>
    <w:rsid w:val="00714F53"/>
    <w:rsid w:val="00722195"/>
    <w:rsid w:val="007848F7"/>
    <w:rsid w:val="008346A9"/>
    <w:rsid w:val="00896BC9"/>
    <w:rsid w:val="008F0E76"/>
    <w:rsid w:val="009119C4"/>
    <w:rsid w:val="00932DA5"/>
    <w:rsid w:val="009830A4"/>
    <w:rsid w:val="00AA2EBA"/>
    <w:rsid w:val="00AC6AA7"/>
    <w:rsid w:val="00B95B21"/>
    <w:rsid w:val="00CA2B94"/>
    <w:rsid w:val="00EB1ADB"/>
    <w:rsid w:val="00ED2DF5"/>
    <w:rsid w:val="00F00844"/>
    <w:rsid w:val="00F02012"/>
    <w:rsid w:val="00F0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6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6BC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96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6BC9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835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景観まちづくり助成相談申込みの受付について</vt:lpstr>
      <vt:lpstr>景観まちづくり助成相談申込みの受付について</vt:lpstr>
    </vt:vector>
  </TitlesOfParts>
  <Company>株式会社ランドスケープアンドパートナーシップ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景観まちづくり助成相談申込みの受付について</dc:title>
  <dc:subject/>
  <dc:creator>Kayoko Nakanishi</dc:creator>
  <cp:keywords/>
  <cp:lastModifiedBy>h21inf061</cp:lastModifiedBy>
  <cp:revision>2</cp:revision>
  <cp:lastPrinted>2012-03-16T07:59:00Z</cp:lastPrinted>
  <dcterms:created xsi:type="dcterms:W3CDTF">2012-03-16T08:00:00Z</dcterms:created>
  <dcterms:modified xsi:type="dcterms:W3CDTF">2012-03-16T08:00:00Z</dcterms:modified>
</cp:coreProperties>
</file>