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A7A" w:rsidRPr="00426BD8" w:rsidRDefault="00C17225" w:rsidP="00CA3284">
      <w:pPr>
        <w:spacing w:line="240" w:lineRule="exact"/>
        <w:jc w:val="center"/>
        <w:rPr>
          <w:sz w:val="24"/>
          <w:szCs w:val="24"/>
        </w:rPr>
      </w:pPr>
      <w:r w:rsidRPr="00426BD8">
        <w:rPr>
          <w:rFonts w:hint="eastAsia"/>
          <w:sz w:val="24"/>
          <w:szCs w:val="24"/>
        </w:rPr>
        <w:t>地方税法２９４条第1項第4号（寮等）非該当事由</w:t>
      </w:r>
      <w:r w:rsidR="003841B5">
        <w:rPr>
          <w:rFonts w:hint="eastAsia"/>
          <w:sz w:val="24"/>
          <w:szCs w:val="24"/>
        </w:rPr>
        <w:t>申告</w:t>
      </w:r>
      <w:r w:rsidRPr="00426BD8">
        <w:rPr>
          <w:rFonts w:hint="eastAsia"/>
          <w:sz w:val="24"/>
          <w:szCs w:val="24"/>
        </w:rPr>
        <w:t>書</w:t>
      </w:r>
    </w:p>
    <w:p w:rsidR="00C17225" w:rsidRDefault="00C17225" w:rsidP="00CA3284">
      <w:pPr>
        <w:spacing w:line="240" w:lineRule="exact"/>
        <w:rPr>
          <w:sz w:val="24"/>
          <w:szCs w:val="24"/>
        </w:rPr>
      </w:pPr>
    </w:p>
    <w:p w:rsidR="00CA3284" w:rsidRDefault="00CA3284" w:rsidP="00CA3284">
      <w:pPr>
        <w:spacing w:line="240" w:lineRule="exact"/>
        <w:jc w:val="right"/>
        <w:rPr>
          <w:sz w:val="24"/>
          <w:szCs w:val="24"/>
        </w:rPr>
      </w:pPr>
    </w:p>
    <w:p w:rsidR="00E1500D" w:rsidRDefault="00E1500D" w:rsidP="00CA3284">
      <w:pPr>
        <w:spacing w:line="240" w:lineRule="exact"/>
        <w:jc w:val="right"/>
        <w:rPr>
          <w:sz w:val="24"/>
          <w:szCs w:val="24"/>
        </w:rPr>
      </w:pPr>
    </w:p>
    <w:p w:rsidR="00CA3284" w:rsidRDefault="003841B5" w:rsidP="00E1500D">
      <w:pPr>
        <w:wordWrap w:val="0"/>
        <w:spacing w:line="240" w:lineRule="exact"/>
        <w:jc w:val="right"/>
        <w:rPr>
          <w:sz w:val="24"/>
          <w:szCs w:val="24"/>
        </w:rPr>
      </w:pPr>
      <w:r>
        <w:rPr>
          <w:rFonts w:hint="eastAsia"/>
          <w:sz w:val="24"/>
          <w:szCs w:val="24"/>
        </w:rPr>
        <w:t xml:space="preserve">令和　　</w:t>
      </w:r>
      <w:r w:rsidR="00CA3284">
        <w:rPr>
          <w:rFonts w:hint="eastAsia"/>
          <w:sz w:val="24"/>
          <w:szCs w:val="24"/>
        </w:rPr>
        <w:t>年　　月　　日</w:t>
      </w:r>
      <w:r w:rsidR="00E1500D">
        <w:rPr>
          <w:rFonts w:hint="eastAsia"/>
          <w:sz w:val="24"/>
          <w:szCs w:val="24"/>
        </w:rPr>
        <w:t xml:space="preserve">　</w:t>
      </w:r>
    </w:p>
    <w:p w:rsidR="00CA3284" w:rsidRPr="00426BD8" w:rsidRDefault="00CA3284" w:rsidP="00CA3284">
      <w:pPr>
        <w:spacing w:line="240" w:lineRule="exact"/>
        <w:rPr>
          <w:sz w:val="24"/>
          <w:szCs w:val="24"/>
        </w:rPr>
      </w:pPr>
    </w:p>
    <w:p w:rsidR="00E1500D" w:rsidRDefault="00E1500D" w:rsidP="00CA3284">
      <w:pPr>
        <w:spacing w:line="240" w:lineRule="exact"/>
        <w:rPr>
          <w:sz w:val="24"/>
          <w:szCs w:val="24"/>
        </w:rPr>
      </w:pPr>
    </w:p>
    <w:p w:rsidR="00C17225" w:rsidRPr="00426BD8" w:rsidRDefault="00C17225" w:rsidP="00E1500D">
      <w:pPr>
        <w:spacing w:line="240" w:lineRule="exact"/>
        <w:ind w:firstLineChars="100" w:firstLine="223"/>
        <w:rPr>
          <w:sz w:val="24"/>
          <w:szCs w:val="24"/>
        </w:rPr>
      </w:pPr>
      <w:r w:rsidRPr="00426BD8">
        <w:rPr>
          <w:rFonts w:hint="eastAsia"/>
          <w:sz w:val="24"/>
          <w:szCs w:val="24"/>
        </w:rPr>
        <w:t xml:space="preserve">草津町長　</w:t>
      </w:r>
      <w:r w:rsidR="00CA3284">
        <w:rPr>
          <w:rFonts w:hint="eastAsia"/>
          <w:sz w:val="24"/>
          <w:szCs w:val="24"/>
        </w:rPr>
        <w:t xml:space="preserve">　</w:t>
      </w:r>
      <w:r w:rsidRPr="00426BD8">
        <w:rPr>
          <w:rFonts w:hint="eastAsia"/>
          <w:sz w:val="24"/>
          <w:szCs w:val="24"/>
        </w:rPr>
        <w:t>様</w:t>
      </w:r>
    </w:p>
    <w:p w:rsidR="00CA3284" w:rsidRDefault="00CA3284" w:rsidP="00CA3284">
      <w:pPr>
        <w:spacing w:line="240" w:lineRule="exact"/>
        <w:rPr>
          <w:sz w:val="24"/>
          <w:szCs w:val="24"/>
        </w:rPr>
      </w:pPr>
    </w:p>
    <w:p w:rsidR="00CA3284" w:rsidRPr="00426BD8" w:rsidRDefault="00CA3284" w:rsidP="00CA3284">
      <w:pPr>
        <w:spacing w:line="240" w:lineRule="exact"/>
        <w:rPr>
          <w:sz w:val="24"/>
          <w:szCs w:val="24"/>
        </w:rPr>
      </w:pPr>
    </w:p>
    <w:p w:rsidR="009E2259" w:rsidRPr="0058525F" w:rsidRDefault="00C17225" w:rsidP="009E2259">
      <w:pPr>
        <w:wordWrap w:val="0"/>
        <w:spacing w:line="240" w:lineRule="exact"/>
        <w:jc w:val="right"/>
        <w:rPr>
          <w:sz w:val="24"/>
          <w:szCs w:val="24"/>
          <w:u w:val="dotted"/>
        </w:rPr>
      </w:pPr>
      <w:r w:rsidRPr="00426BD8">
        <w:rPr>
          <w:rFonts w:hint="eastAsia"/>
          <w:sz w:val="24"/>
          <w:szCs w:val="24"/>
        </w:rPr>
        <w:t>住</w:t>
      </w:r>
      <w:r w:rsidR="00CA3284">
        <w:rPr>
          <w:rFonts w:hint="eastAsia"/>
          <w:sz w:val="24"/>
          <w:szCs w:val="24"/>
        </w:rPr>
        <w:t xml:space="preserve">　　</w:t>
      </w:r>
      <w:r w:rsidRPr="00426BD8">
        <w:rPr>
          <w:rFonts w:hint="eastAsia"/>
          <w:sz w:val="24"/>
          <w:szCs w:val="24"/>
        </w:rPr>
        <w:t>所</w:t>
      </w:r>
      <w:r w:rsidR="00CA3284" w:rsidRPr="0058525F">
        <w:rPr>
          <w:rFonts w:hint="eastAsia"/>
          <w:sz w:val="24"/>
          <w:szCs w:val="24"/>
          <w:u w:val="dotted"/>
        </w:rPr>
        <w:t xml:space="preserve">　　　　　　　　　　　　　</w:t>
      </w:r>
      <w:r w:rsidR="009E2259" w:rsidRPr="0058525F">
        <w:rPr>
          <w:rFonts w:hint="eastAsia"/>
          <w:sz w:val="24"/>
          <w:szCs w:val="24"/>
          <w:u w:val="dotted"/>
        </w:rPr>
        <w:t xml:space="preserve">　</w:t>
      </w:r>
    </w:p>
    <w:p w:rsidR="009E2259" w:rsidRDefault="009E2259" w:rsidP="009E2259">
      <w:pPr>
        <w:wordWrap w:val="0"/>
        <w:spacing w:line="240" w:lineRule="exact"/>
        <w:jc w:val="right"/>
        <w:rPr>
          <w:sz w:val="24"/>
          <w:szCs w:val="24"/>
        </w:rPr>
      </w:pPr>
      <w:r>
        <w:rPr>
          <w:rFonts w:hint="eastAsia"/>
          <w:sz w:val="24"/>
          <w:szCs w:val="24"/>
        </w:rPr>
        <w:t xml:space="preserve">　</w:t>
      </w:r>
    </w:p>
    <w:p w:rsidR="00CA3284" w:rsidRDefault="009E2259" w:rsidP="009E2259">
      <w:pPr>
        <w:wordWrap w:val="0"/>
        <w:spacing w:line="240" w:lineRule="exact"/>
        <w:jc w:val="right"/>
        <w:rPr>
          <w:sz w:val="24"/>
          <w:szCs w:val="24"/>
        </w:rPr>
      </w:pPr>
      <w:r>
        <w:rPr>
          <w:rFonts w:hint="eastAsia"/>
          <w:sz w:val="24"/>
          <w:szCs w:val="24"/>
        </w:rPr>
        <w:t xml:space="preserve">　</w:t>
      </w:r>
      <w:r w:rsidR="00C17225" w:rsidRPr="00426BD8">
        <w:rPr>
          <w:rFonts w:hint="eastAsia"/>
          <w:sz w:val="24"/>
          <w:szCs w:val="24"/>
        </w:rPr>
        <w:t>法</w:t>
      </w:r>
      <w:r w:rsidR="00CA3284">
        <w:rPr>
          <w:rFonts w:hint="eastAsia"/>
          <w:sz w:val="24"/>
          <w:szCs w:val="24"/>
        </w:rPr>
        <w:t xml:space="preserve"> </w:t>
      </w:r>
      <w:r w:rsidR="00C17225" w:rsidRPr="00426BD8">
        <w:rPr>
          <w:rFonts w:hint="eastAsia"/>
          <w:sz w:val="24"/>
          <w:szCs w:val="24"/>
        </w:rPr>
        <w:t>人</w:t>
      </w:r>
      <w:r w:rsidR="00CA3284">
        <w:rPr>
          <w:rFonts w:hint="eastAsia"/>
          <w:sz w:val="24"/>
          <w:szCs w:val="24"/>
        </w:rPr>
        <w:t xml:space="preserve"> </w:t>
      </w:r>
      <w:r w:rsidR="00C17225" w:rsidRPr="00426BD8">
        <w:rPr>
          <w:rFonts w:hint="eastAsia"/>
          <w:sz w:val="24"/>
          <w:szCs w:val="24"/>
        </w:rPr>
        <w:t>名</w:t>
      </w:r>
      <w:r w:rsidRPr="0058525F">
        <w:rPr>
          <w:rFonts w:hint="eastAsia"/>
          <w:sz w:val="24"/>
          <w:szCs w:val="24"/>
          <w:u w:val="dotted"/>
        </w:rPr>
        <w:t xml:space="preserve">　　　　　　　　　　　　　　</w:t>
      </w:r>
    </w:p>
    <w:p w:rsidR="009E2259" w:rsidRPr="00CA3284" w:rsidRDefault="009E2259" w:rsidP="009E2259">
      <w:pPr>
        <w:wordWrap w:val="0"/>
        <w:spacing w:line="240" w:lineRule="exact"/>
        <w:jc w:val="right"/>
        <w:rPr>
          <w:sz w:val="24"/>
          <w:szCs w:val="24"/>
        </w:rPr>
      </w:pPr>
      <w:r>
        <w:rPr>
          <w:rFonts w:hint="eastAsia"/>
          <w:sz w:val="24"/>
          <w:szCs w:val="24"/>
        </w:rPr>
        <w:t xml:space="preserve">　　</w:t>
      </w:r>
    </w:p>
    <w:p w:rsidR="009E2259" w:rsidRPr="00426BD8" w:rsidRDefault="00C17225" w:rsidP="009E2259">
      <w:pPr>
        <w:wordWrap w:val="0"/>
        <w:spacing w:line="240" w:lineRule="exact"/>
        <w:jc w:val="right"/>
        <w:rPr>
          <w:sz w:val="24"/>
          <w:szCs w:val="24"/>
        </w:rPr>
      </w:pPr>
      <w:r w:rsidRPr="00426BD8">
        <w:rPr>
          <w:rFonts w:hint="eastAsia"/>
          <w:sz w:val="24"/>
          <w:szCs w:val="24"/>
        </w:rPr>
        <w:t>代表者</w:t>
      </w:r>
      <w:r w:rsidR="0058525F">
        <w:rPr>
          <w:rFonts w:hint="eastAsia"/>
          <w:sz w:val="24"/>
          <w:szCs w:val="24"/>
        </w:rPr>
        <w:t>名</w:t>
      </w:r>
      <w:r w:rsidR="00CA3284" w:rsidRPr="0058525F">
        <w:rPr>
          <w:rFonts w:hint="eastAsia"/>
          <w:sz w:val="24"/>
          <w:szCs w:val="24"/>
          <w:u w:val="dotted"/>
        </w:rPr>
        <w:t xml:space="preserve">　　　　　　　　　　　　　</w:t>
      </w:r>
      <w:r w:rsidR="009E2259" w:rsidRPr="0058525F">
        <w:rPr>
          <w:rFonts w:hint="eastAsia"/>
          <w:sz w:val="24"/>
          <w:szCs w:val="24"/>
          <w:u w:val="dotted"/>
        </w:rPr>
        <w:t xml:space="preserve">　</w:t>
      </w:r>
    </w:p>
    <w:p w:rsidR="004C2B6A" w:rsidRPr="0058525F" w:rsidRDefault="004C2B6A" w:rsidP="00CA3284">
      <w:pPr>
        <w:spacing w:line="240" w:lineRule="exact"/>
        <w:jc w:val="right"/>
        <w:rPr>
          <w:sz w:val="24"/>
          <w:szCs w:val="24"/>
        </w:rPr>
      </w:pPr>
    </w:p>
    <w:p w:rsidR="00C17225" w:rsidRPr="00426BD8" w:rsidRDefault="00D60828" w:rsidP="00CA3284">
      <w:pPr>
        <w:wordWrap w:val="0"/>
        <w:spacing w:line="240" w:lineRule="exact"/>
        <w:jc w:val="right"/>
        <w:rPr>
          <w:sz w:val="24"/>
          <w:szCs w:val="24"/>
        </w:rPr>
      </w:pPr>
      <w:r w:rsidRPr="00426BD8">
        <w:rPr>
          <w:rFonts w:hint="eastAsia"/>
          <w:sz w:val="24"/>
          <w:szCs w:val="24"/>
        </w:rPr>
        <w:t>回答者</w:t>
      </w:r>
      <w:r w:rsidR="0058525F">
        <w:rPr>
          <w:rFonts w:hint="eastAsia"/>
          <w:sz w:val="24"/>
          <w:szCs w:val="24"/>
        </w:rPr>
        <w:t>名</w:t>
      </w:r>
      <w:r w:rsidR="00CA3284" w:rsidRPr="0058525F">
        <w:rPr>
          <w:rFonts w:hint="eastAsia"/>
          <w:sz w:val="24"/>
          <w:szCs w:val="24"/>
          <w:u w:val="dotted"/>
        </w:rPr>
        <w:t xml:space="preserve">　　　　　　　　　　　　　</w:t>
      </w:r>
      <w:r w:rsidR="009E2259" w:rsidRPr="0058525F">
        <w:rPr>
          <w:rFonts w:hint="eastAsia"/>
          <w:sz w:val="24"/>
          <w:szCs w:val="24"/>
          <w:u w:val="dotted"/>
        </w:rPr>
        <w:t xml:space="preserve">　</w:t>
      </w:r>
    </w:p>
    <w:p w:rsidR="00CA3284" w:rsidRPr="00CA3284" w:rsidRDefault="009E2259" w:rsidP="009E2259">
      <w:pPr>
        <w:wordWrap w:val="0"/>
        <w:spacing w:line="240" w:lineRule="exact"/>
        <w:jc w:val="right"/>
        <w:rPr>
          <w:sz w:val="24"/>
          <w:szCs w:val="24"/>
        </w:rPr>
      </w:pPr>
      <w:r>
        <w:rPr>
          <w:rFonts w:hint="eastAsia"/>
          <w:sz w:val="24"/>
          <w:szCs w:val="24"/>
        </w:rPr>
        <w:t xml:space="preserve">　　</w:t>
      </w:r>
    </w:p>
    <w:p w:rsidR="00D60828" w:rsidRPr="0058525F" w:rsidRDefault="00D60828" w:rsidP="00CA3284">
      <w:pPr>
        <w:wordWrap w:val="0"/>
        <w:spacing w:line="240" w:lineRule="exact"/>
        <w:jc w:val="right"/>
        <w:rPr>
          <w:sz w:val="24"/>
          <w:szCs w:val="24"/>
          <w:u w:val="dotted"/>
        </w:rPr>
      </w:pPr>
      <w:r w:rsidRPr="00426BD8">
        <w:rPr>
          <w:rFonts w:hint="eastAsia"/>
          <w:sz w:val="24"/>
          <w:szCs w:val="24"/>
        </w:rPr>
        <w:t>所属</w:t>
      </w:r>
      <w:r w:rsidR="0058525F">
        <w:rPr>
          <w:rFonts w:hint="eastAsia"/>
          <w:sz w:val="24"/>
          <w:szCs w:val="24"/>
        </w:rPr>
        <w:t>部署</w:t>
      </w:r>
      <w:r w:rsidR="00CA3284" w:rsidRPr="0058525F">
        <w:rPr>
          <w:rFonts w:hint="eastAsia"/>
          <w:sz w:val="24"/>
          <w:szCs w:val="24"/>
          <w:u w:val="dotted"/>
        </w:rPr>
        <w:t xml:space="preserve">　　　　　　　　　　　　　</w:t>
      </w:r>
      <w:r w:rsidR="009E2259" w:rsidRPr="0058525F">
        <w:rPr>
          <w:rFonts w:hint="eastAsia"/>
          <w:sz w:val="24"/>
          <w:szCs w:val="24"/>
          <w:u w:val="dotted"/>
        </w:rPr>
        <w:t xml:space="preserve">　</w:t>
      </w:r>
    </w:p>
    <w:p w:rsidR="00CA3284" w:rsidRDefault="00CA3284" w:rsidP="00CA3284">
      <w:pPr>
        <w:wordWrap w:val="0"/>
        <w:spacing w:line="240" w:lineRule="exact"/>
        <w:jc w:val="right"/>
        <w:rPr>
          <w:sz w:val="24"/>
          <w:szCs w:val="24"/>
        </w:rPr>
      </w:pPr>
      <w:r>
        <w:rPr>
          <w:rFonts w:hint="eastAsia"/>
          <w:sz w:val="24"/>
          <w:szCs w:val="24"/>
        </w:rPr>
        <w:t xml:space="preserve">　　　　　　　　　　</w:t>
      </w:r>
    </w:p>
    <w:p w:rsidR="00D60828" w:rsidRPr="00426BD8" w:rsidRDefault="00D60828" w:rsidP="00CA3284">
      <w:pPr>
        <w:wordWrap w:val="0"/>
        <w:spacing w:line="240" w:lineRule="exact"/>
        <w:jc w:val="right"/>
        <w:rPr>
          <w:sz w:val="24"/>
          <w:szCs w:val="24"/>
        </w:rPr>
      </w:pPr>
      <w:r w:rsidRPr="00426BD8">
        <w:rPr>
          <w:rFonts w:hint="eastAsia"/>
          <w:sz w:val="24"/>
          <w:szCs w:val="24"/>
        </w:rPr>
        <w:t>電話番号</w:t>
      </w:r>
      <w:r w:rsidR="00CA3284" w:rsidRPr="0058525F">
        <w:rPr>
          <w:rFonts w:hint="eastAsia"/>
          <w:sz w:val="24"/>
          <w:szCs w:val="24"/>
          <w:u w:val="dotted"/>
        </w:rPr>
        <w:t xml:space="preserve">　　　　　　　　　　　　　</w:t>
      </w:r>
      <w:r w:rsidR="009E2259" w:rsidRPr="0058525F">
        <w:rPr>
          <w:rFonts w:hint="eastAsia"/>
          <w:sz w:val="24"/>
          <w:szCs w:val="24"/>
          <w:u w:val="dotted"/>
        </w:rPr>
        <w:t xml:space="preserve">　</w:t>
      </w:r>
    </w:p>
    <w:p w:rsidR="00C17225" w:rsidRDefault="00C17225" w:rsidP="00CA3284">
      <w:pPr>
        <w:spacing w:line="240" w:lineRule="exact"/>
        <w:rPr>
          <w:sz w:val="24"/>
          <w:szCs w:val="24"/>
        </w:rPr>
      </w:pPr>
    </w:p>
    <w:p w:rsidR="00CA3284" w:rsidRPr="00426BD8" w:rsidRDefault="00CA3284" w:rsidP="00CA3284">
      <w:pPr>
        <w:spacing w:line="240" w:lineRule="exact"/>
        <w:rPr>
          <w:rFonts w:hint="eastAsia"/>
          <w:sz w:val="24"/>
          <w:szCs w:val="24"/>
        </w:rPr>
      </w:pPr>
      <w:bookmarkStart w:id="0" w:name="_GoBack"/>
      <w:bookmarkEnd w:id="0"/>
    </w:p>
    <w:p w:rsidR="00C17225" w:rsidRPr="00426BD8" w:rsidRDefault="00D60828" w:rsidP="0058525F">
      <w:pPr>
        <w:spacing w:line="240" w:lineRule="exact"/>
        <w:ind w:firstLineChars="100" w:firstLine="223"/>
        <w:rPr>
          <w:sz w:val="24"/>
          <w:szCs w:val="24"/>
        </w:rPr>
      </w:pPr>
      <w:r w:rsidRPr="00426BD8">
        <w:rPr>
          <w:rFonts w:hint="eastAsia"/>
          <w:sz w:val="24"/>
          <w:szCs w:val="24"/>
        </w:rPr>
        <w:t>次</w:t>
      </w:r>
      <w:r w:rsidR="00C17225" w:rsidRPr="00426BD8">
        <w:rPr>
          <w:rFonts w:hint="eastAsia"/>
          <w:sz w:val="24"/>
          <w:szCs w:val="24"/>
        </w:rPr>
        <w:t>のとおり</w:t>
      </w:r>
      <w:r w:rsidR="00E04A90">
        <w:rPr>
          <w:rFonts w:hint="eastAsia"/>
          <w:sz w:val="24"/>
          <w:szCs w:val="24"/>
        </w:rPr>
        <w:t>非該当である</w:t>
      </w:r>
      <w:r w:rsidR="00C17225" w:rsidRPr="00426BD8">
        <w:rPr>
          <w:rFonts w:hint="eastAsia"/>
          <w:sz w:val="24"/>
          <w:szCs w:val="24"/>
        </w:rPr>
        <w:t>事由を</w:t>
      </w:r>
      <w:r w:rsidR="00C0345E">
        <w:rPr>
          <w:rFonts w:hint="eastAsia"/>
          <w:sz w:val="24"/>
          <w:szCs w:val="24"/>
        </w:rPr>
        <w:t>申告</w:t>
      </w:r>
      <w:r w:rsidR="00C17225" w:rsidRPr="00426BD8">
        <w:rPr>
          <w:rFonts w:hint="eastAsia"/>
          <w:sz w:val="24"/>
          <w:szCs w:val="24"/>
        </w:rPr>
        <w:t>します。</w:t>
      </w:r>
    </w:p>
    <w:p w:rsidR="00C17225" w:rsidRPr="00E04A90" w:rsidRDefault="00E04A90" w:rsidP="00CA3284">
      <w:pPr>
        <w:spacing w:line="240" w:lineRule="exact"/>
        <w:rPr>
          <w:sz w:val="24"/>
          <w:szCs w:val="24"/>
        </w:rPr>
      </w:pPr>
      <w:r>
        <w:rPr>
          <w:rFonts w:hint="eastAsia"/>
          <w:sz w:val="24"/>
          <w:szCs w:val="24"/>
        </w:rPr>
        <w:t xml:space="preserve">　　　　　　　　　　　　　　　　　　　　　　　　　　　　　　　　　　　　　　　　　</w:t>
      </w:r>
    </w:p>
    <w:p w:rsidR="00CA3284" w:rsidRDefault="00CA3284" w:rsidP="00CA3284">
      <w:pPr>
        <w:spacing w:line="240" w:lineRule="exact"/>
        <w:rPr>
          <w:sz w:val="24"/>
          <w:szCs w:val="24"/>
        </w:rPr>
      </w:pPr>
    </w:p>
    <w:p w:rsidR="00C17225" w:rsidRPr="00426BD8" w:rsidRDefault="00C17225" w:rsidP="009C1CD0">
      <w:pPr>
        <w:spacing w:line="240" w:lineRule="exact"/>
        <w:ind w:firstLineChars="200" w:firstLine="447"/>
        <w:rPr>
          <w:sz w:val="24"/>
          <w:szCs w:val="24"/>
        </w:rPr>
      </w:pPr>
      <w:r w:rsidRPr="00426BD8">
        <w:rPr>
          <w:rFonts w:hint="eastAsia"/>
          <w:sz w:val="24"/>
          <w:szCs w:val="24"/>
        </w:rPr>
        <w:t>□既に当該物件を売却等により所有していない。</w:t>
      </w:r>
    </w:p>
    <w:p w:rsidR="00C821E5" w:rsidRPr="00426BD8" w:rsidRDefault="00C821E5" w:rsidP="009C1CD0">
      <w:pPr>
        <w:spacing w:line="240" w:lineRule="exact"/>
        <w:ind w:firstLineChars="200" w:firstLine="447"/>
        <w:rPr>
          <w:sz w:val="24"/>
          <w:szCs w:val="24"/>
        </w:rPr>
      </w:pPr>
      <w:r w:rsidRPr="00426BD8">
        <w:rPr>
          <w:rFonts w:hint="eastAsia"/>
          <w:sz w:val="24"/>
          <w:szCs w:val="24"/>
        </w:rPr>
        <w:t>（売買契約書等、所有していないことが分かる書面等の写しを添付）</w:t>
      </w:r>
    </w:p>
    <w:p w:rsidR="00CA3284" w:rsidRDefault="00CA3284" w:rsidP="00CA3284">
      <w:pPr>
        <w:spacing w:line="240" w:lineRule="exact"/>
        <w:rPr>
          <w:sz w:val="24"/>
          <w:szCs w:val="24"/>
        </w:rPr>
      </w:pPr>
    </w:p>
    <w:p w:rsidR="00C17225" w:rsidRPr="00426BD8" w:rsidRDefault="00C17225" w:rsidP="009C1CD0">
      <w:pPr>
        <w:spacing w:line="240" w:lineRule="exact"/>
        <w:ind w:firstLineChars="200" w:firstLine="447"/>
        <w:rPr>
          <w:sz w:val="24"/>
          <w:szCs w:val="24"/>
        </w:rPr>
      </w:pPr>
      <w:r w:rsidRPr="00426BD8">
        <w:rPr>
          <w:rFonts w:hint="eastAsia"/>
          <w:sz w:val="24"/>
          <w:szCs w:val="24"/>
        </w:rPr>
        <w:t>□賃貸により他に貸し付けている</w:t>
      </w:r>
      <w:r w:rsidR="00650840">
        <w:rPr>
          <w:rFonts w:hint="eastAsia"/>
          <w:sz w:val="24"/>
          <w:szCs w:val="24"/>
        </w:rPr>
        <w:t>。</w:t>
      </w:r>
    </w:p>
    <w:p w:rsidR="00C821E5" w:rsidRPr="00426BD8" w:rsidRDefault="00D60828" w:rsidP="009C1CD0">
      <w:pPr>
        <w:spacing w:line="240" w:lineRule="exact"/>
        <w:ind w:firstLineChars="200" w:firstLine="447"/>
        <w:rPr>
          <w:sz w:val="24"/>
          <w:szCs w:val="24"/>
        </w:rPr>
      </w:pPr>
      <w:r w:rsidRPr="00426BD8">
        <w:rPr>
          <w:rFonts w:hint="eastAsia"/>
          <w:sz w:val="24"/>
          <w:szCs w:val="24"/>
        </w:rPr>
        <w:t>（</w:t>
      </w:r>
      <w:r w:rsidR="00C821E5" w:rsidRPr="00426BD8">
        <w:rPr>
          <w:rFonts w:hint="eastAsia"/>
          <w:sz w:val="24"/>
          <w:szCs w:val="24"/>
        </w:rPr>
        <w:t>賃貸契約書等の写しを添付）</w:t>
      </w:r>
    </w:p>
    <w:p w:rsidR="00CA3284" w:rsidRDefault="00CA3284" w:rsidP="00CA3284">
      <w:pPr>
        <w:spacing w:line="240" w:lineRule="exact"/>
        <w:rPr>
          <w:sz w:val="24"/>
          <w:szCs w:val="24"/>
        </w:rPr>
      </w:pPr>
    </w:p>
    <w:p w:rsidR="00C17225" w:rsidRPr="00426BD8" w:rsidRDefault="00C17225" w:rsidP="009C1CD0">
      <w:pPr>
        <w:spacing w:line="240" w:lineRule="exact"/>
        <w:ind w:firstLineChars="200" w:firstLine="447"/>
        <w:rPr>
          <w:sz w:val="24"/>
          <w:szCs w:val="24"/>
        </w:rPr>
      </w:pPr>
      <w:r w:rsidRPr="00426BD8">
        <w:rPr>
          <w:rFonts w:hint="eastAsia"/>
          <w:sz w:val="24"/>
          <w:szCs w:val="24"/>
        </w:rPr>
        <w:t>□不動産業者等で商品（棚卸資産）として保有している。</w:t>
      </w:r>
    </w:p>
    <w:p w:rsidR="00C821E5" w:rsidRPr="00426BD8" w:rsidRDefault="00D44BB5" w:rsidP="009C1CD0">
      <w:pPr>
        <w:spacing w:line="240" w:lineRule="exact"/>
        <w:ind w:firstLineChars="200" w:firstLine="447"/>
        <w:rPr>
          <w:sz w:val="24"/>
          <w:szCs w:val="24"/>
        </w:rPr>
      </w:pPr>
      <w:r w:rsidRPr="00426BD8">
        <w:rPr>
          <w:rFonts w:hint="eastAsia"/>
          <w:sz w:val="24"/>
          <w:szCs w:val="24"/>
        </w:rPr>
        <w:t>（棚卸資産台帳・販売広告等の写しを添付）</w:t>
      </w:r>
    </w:p>
    <w:p w:rsidR="00CA3284" w:rsidRDefault="00CA3284" w:rsidP="00CA3284">
      <w:pPr>
        <w:spacing w:line="240" w:lineRule="exact"/>
        <w:rPr>
          <w:sz w:val="24"/>
          <w:szCs w:val="24"/>
        </w:rPr>
      </w:pPr>
    </w:p>
    <w:p w:rsidR="00C821E5" w:rsidRDefault="00C17225" w:rsidP="00D01AFF">
      <w:pPr>
        <w:spacing w:line="240" w:lineRule="exact"/>
        <w:ind w:firstLineChars="200" w:firstLine="447"/>
        <w:rPr>
          <w:sz w:val="24"/>
          <w:szCs w:val="24"/>
        </w:rPr>
      </w:pPr>
      <w:r w:rsidRPr="00426BD8">
        <w:rPr>
          <w:rFonts w:hint="eastAsia"/>
          <w:sz w:val="24"/>
          <w:szCs w:val="24"/>
        </w:rPr>
        <w:t>□</w:t>
      </w:r>
      <w:r w:rsidR="00D01AFF">
        <w:rPr>
          <w:rFonts w:hint="eastAsia"/>
          <w:sz w:val="24"/>
          <w:szCs w:val="24"/>
        </w:rPr>
        <w:t>所有しているが、寮等（寮・宿泊所・クラブ・保養所等）にはあたらない</w:t>
      </w:r>
    </w:p>
    <w:p w:rsidR="00D01AFF" w:rsidRDefault="00D01AFF" w:rsidP="00D01AFF">
      <w:pPr>
        <w:spacing w:line="240" w:lineRule="exact"/>
        <w:ind w:firstLineChars="200" w:firstLine="447"/>
        <w:rPr>
          <w:sz w:val="24"/>
          <w:szCs w:val="24"/>
        </w:rPr>
      </w:pPr>
    </w:p>
    <w:p w:rsidR="00D01AFF" w:rsidRPr="00D01AFF" w:rsidRDefault="00D01AFF" w:rsidP="00D01AFF">
      <w:pPr>
        <w:spacing w:line="240" w:lineRule="exact"/>
        <w:ind w:firstLineChars="200" w:firstLine="437"/>
        <w:rPr>
          <w:rFonts w:hint="eastAsia"/>
          <w:b/>
          <w:sz w:val="24"/>
          <w:szCs w:val="24"/>
        </w:rPr>
      </w:pPr>
      <w:r w:rsidRPr="00D01AFF">
        <w:rPr>
          <w:rFonts w:hint="eastAsia"/>
          <w:b/>
          <w:sz w:val="24"/>
          <w:szCs w:val="24"/>
        </w:rPr>
        <w:t>寮等（寮・宿泊所・クラブ・保養所等）にあたらない具体的な理由</w:t>
      </w:r>
    </w:p>
    <w:p w:rsidR="00E1500D" w:rsidRDefault="00D01AFF" w:rsidP="00D01AFF">
      <w:pPr>
        <w:spacing w:line="240" w:lineRule="exact"/>
        <w:ind w:firstLineChars="300" w:firstLine="490"/>
        <w:rPr>
          <w:sz w:val="18"/>
          <w:szCs w:val="18"/>
        </w:rPr>
      </w:pPr>
      <w:r w:rsidRPr="00D01AFF">
        <w:rPr>
          <w:rFonts w:hint="eastAsia"/>
          <w:sz w:val="18"/>
          <w:szCs w:val="18"/>
        </w:rPr>
        <w:t>※個人で使用している場合には、使用者に個人の住民税（町県民税）均等割が課されます。</w:t>
      </w:r>
    </w:p>
    <w:p w:rsidR="00D01AFF" w:rsidRPr="00D01AFF" w:rsidRDefault="00D01AFF" w:rsidP="00D01AFF">
      <w:pPr>
        <w:spacing w:line="240" w:lineRule="exact"/>
        <w:ind w:firstLineChars="300" w:firstLine="490"/>
        <w:rPr>
          <w:rFonts w:hint="eastAsia"/>
          <w:sz w:val="18"/>
          <w:szCs w:val="18"/>
        </w:rPr>
      </w:pPr>
    </w:p>
    <w:p w:rsidR="00D60828" w:rsidRPr="0034436C" w:rsidRDefault="0034436C" w:rsidP="0034436C">
      <w:pPr>
        <w:spacing w:line="240" w:lineRule="exact"/>
        <w:rPr>
          <w:sz w:val="24"/>
          <w:szCs w:val="24"/>
          <w:u w:val="dash"/>
        </w:rPr>
      </w:pPr>
      <w:r>
        <w:rPr>
          <w:rFonts w:hint="eastAsia"/>
          <w:sz w:val="24"/>
          <w:szCs w:val="24"/>
          <w:u w:val="dash"/>
        </w:rPr>
        <w:t xml:space="preserve">　　　　　　　　　　　　　　　　　　　　　　　　　　　　　　　　　　　　　　　　</w:t>
      </w:r>
    </w:p>
    <w:p w:rsidR="00CA3284" w:rsidRPr="0034436C" w:rsidRDefault="00CA3284" w:rsidP="00CA3284">
      <w:pPr>
        <w:spacing w:line="240" w:lineRule="exact"/>
        <w:rPr>
          <w:sz w:val="24"/>
          <w:szCs w:val="24"/>
          <w:u w:val="dash"/>
        </w:rPr>
      </w:pPr>
    </w:p>
    <w:p w:rsidR="00D60828" w:rsidRPr="00426BD8" w:rsidRDefault="00D60828" w:rsidP="00CA3284">
      <w:pPr>
        <w:spacing w:line="240" w:lineRule="exact"/>
        <w:rPr>
          <w:sz w:val="24"/>
          <w:szCs w:val="24"/>
          <w:u w:val="dash"/>
        </w:rPr>
      </w:pPr>
      <w:r w:rsidRPr="00426BD8">
        <w:rPr>
          <w:rFonts w:hint="eastAsia"/>
          <w:sz w:val="24"/>
          <w:szCs w:val="24"/>
          <w:u w:val="dash"/>
        </w:rPr>
        <w:t xml:space="preserve">　　　　　　　　　　　　　　　　　　　　　　　　　　　　　　　　　　　</w:t>
      </w:r>
      <w:r w:rsidR="0034436C">
        <w:rPr>
          <w:rFonts w:hint="eastAsia"/>
          <w:sz w:val="24"/>
          <w:szCs w:val="24"/>
          <w:u w:val="dash"/>
        </w:rPr>
        <w:t xml:space="preserve">　　　　　</w:t>
      </w:r>
    </w:p>
    <w:p w:rsidR="00CA3284" w:rsidRPr="0034436C" w:rsidRDefault="00CA3284" w:rsidP="00CA3284">
      <w:pPr>
        <w:spacing w:line="240" w:lineRule="exact"/>
        <w:rPr>
          <w:sz w:val="24"/>
          <w:szCs w:val="24"/>
          <w:u w:val="dash"/>
        </w:rPr>
      </w:pPr>
    </w:p>
    <w:p w:rsidR="00D60828" w:rsidRPr="00426BD8" w:rsidRDefault="00D60828" w:rsidP="00CA3284">
      <w:pPr>
        <w:spacing w:line="240" w:lineRule="exact"/>
        <w:rPr>
          <w:sz w:val="24"/>
          <w:szCs w:val="24"/>
          <w:u w:val="dash"/>
        </w:rPr>
      </w:pPr>
      <w:r w:rsidRPr="00426BD8">
        <w:rPr>
          <w:rFonts w:hint="eastAsia"/>
          <w:sz w:val="24"/>
          <w:szCs w:val="24"/>
          <w:u w:val="dash"/>
        </w:rPr>
        <w:t xml:space="preserve">　　　　　　　　　　　　　　　　　　　　　　　　　　　　　　　　　　　</w:t>
      </w:r>
      <w:r w:rsidR="0034436C">
        <w:rPr>
          <w:rFonts w:hint="eastAsia"/>
          <w:sz w:val="24"/>
          <w:szCs w:val="24"/>
          <w:u w:val="dash"/>
        </w:rPr>
        <w:t xml:space="preserve">　　　　　</w:t>
      </w:r>
    </w:p>
    <w:p w:rsidR="00CA3284" w:rsidRPr="0034436C" w:rsidRDefault="00CA3284" w:rsidP="00CA3284">
      <w:pPr>
        <w:spacing w:line="240" w:lineRule="exact"/>
        <w:rPr>
          <w:sz w:val="24"/>
          <w:szCs w:val="24"/>
          <w:u w:val="dash"/>
        </w:rPr>
      </w:pPr>
    </w:p>
    <w:p w:rsidR="00D60828" w:rsidRPr="00426BD8" w:rsidRDefault="00D60828" w:rsidP="00CA3284">
      <w:pPr>
        <w:spacing w:line="240" w:lineRule="exact"/>
        <w:rPr>
          <w:sz w:val="24"/>
          <w:szCs w:val="24"/>
          <w:u w:val="dash"/>
        </w:rPr>
      </w:pPr>
      <w:r w:rsidRPr="00426BD8">
        <w:rPr>
          <w:rFonts w:hint="eastAsia"/>
          <w:sz w:val="24"/>
          <w:szCs w:val="24"/>
          <w:u w:val="dash"/>
        </w:rPr>
        <w:t xml:space="preserve">　　　　　　　　　　　　　　　　　　　　　　　　　　　　　　　　　　　</w:t>
      </w:r>
      <w:r w:rsidR="0034436C">
        <w:rPr>
          <w:rFonts w:hint="eastAsia"/>
          <w:sz w:val="24"/>
          <w:szCs w:val="24"/>
          <w:u w:val="dash"/>
        </w:rPr>
        <w:t xml:space="preserve">　　　　　</w:t>
      </w:r>
    </w:p>
    <w:p w:rsidR="00CA3284" w:rsidRPr="0034436C" w:rsidRDefault="00CA3284" w:rsidP="00CA3284">
      <w:pPr>
        <w:spacing w:line="240" w:lineRule="exact"/>
        <w:rPr>
          <w:sz w:val="24"/>
          <w:szCs w:val="24"/>
          <w:u w:val="dash"/>
        </w:rPr>
      </w:pPr>
    </w:p>
    <w:p w:rsidR="00D60828" w:rsidRPr="00BE1F6B" w:rsidRDefault="00D60828" w:rsidP="00CA3284">
      <w:pPr>
        <w:spacing w:line="240" w:lineRule="exact"/>
        <w:rPr>
          <w:noProof/>
          <w:sz w:val="24"/>
          <w:szCs w:val="24"/>
          <w:u w:val="dash"/>
        </w:rPr>
      </w:pPr>
      <w:r w:rsidRPr="00BE1F6B">
        <w:rPr>
          <w:rFonts w:hint="eastAsia"/>
          <w:sz w:val="24"/>
          <w:szCs w:val="24"/>
        </w:rPr>
        <w:t xml:space="preserve">　</w:t>
      </w:r>
      <w:r w:rsidRPr="00BE1F6B">
        <w:rPr>
          <w:rFonts w:hint="eastAsia"/>
          <w:noProof/>
          <w:sz w:val="24"/>
          <w:szCs w:val="24"/>
          <w:u w:val="dash"/>
        </w:rPr>
        <w:t xml:space="preserve">　　　　　　　　　　　　　　　　　　　　　　　　　　　　　　　　　　</w:t>
      </w:r>
      <w:r w:rsidR="0034436C" w:rsidRPr="00BE1F6B">
        <w:rPr>
          <w:rFonts w:hint="eastAsia"/>
          <w:noProof/>
          <w:sz w:val="24"/>
          <w:szCs w:val="24"/>
          <w:u w:val="dash"/>
        </w:rPr>
        <w:t xml:space="preserve">　　　　　</w:t>
      </w:r>
    </w:p>
    <w:p w:rsidR="00D44BB5" w:rsidRPr="00426BD8" w:rsidRDefault="00D44BB5" w:rsidP="00CA3284">
      <w:pPr>
        <w:spacing w:line="240" w:lineRule="exact"/>
        <w:rPr>
          <w:sz w:val="24"/>
          <w:szCs w:val="24"/>
          <w:u w:val="dash"/>
        </w:rPr>
      </w:pPr>
      <w:r w:rsidRPr="00426BD8">
        <w:rPr>
          <w:noProof/>
          <w:sz w:val="24"/>
          <w:szCs w:val="24"/>
          <w:u w:val="dash"/>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145415</wp:posOffset>
                </wp:positionV>
                <wp:extent cx="5133975" cy="1961515"/>
                <wp:effectExtent l="0" t="0" r="28575" b="1968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1961515"/>
                        </a:xfrm>
                        <a:prstGeom prst="rect">
                          <a:avLst/>
                        </a:prstGeom>
                        <a:solidFill>
                          <a:srgbClr val="FFFFFF"/>
                        </a:solidFill>
                        <a:ln w="9525">
                          <a:solidFill>
                            <a:srgbClr val="000000"/>
                          </a:solidFill>
                          <a:miter lim="800000"/>
                          <a:headEnd/>
                          <a:tailEnd/>
                        </a:ln>
                      </wps:spPr>
                      <wps:txbx>
                        <w:txbxContent>
                          <w:p w:rsidR="00D44BB5" w:rsidRDefault="00E1500D" w:rsidP="00F87FF3">
                            <w:pPr>
                              <w:spacing w:line="480" w:lineRule="exact"/>
                            </w:pPr>
                            <w:r>
                              <w:rPr>
                                <w:rFonts w:hint="eastAsia"/>
                              </w:rPr>
                              <w:t>・</w:t>
                            </w:r>
                            <w:r w:rsidR="00F87FF3">
                              <w:rPr>
                                <w:rFonts w:hint="eastAsia"/>
                              </w:rPr>
                              <w:t>提出にあたり、</w:t>
                            </w:r>
                            <w:r w:rsidR="00D44BB5">
                              <w:rPr>
                                <w:rFonts w:hint="eastAsia"/>
                              </w:rPr>
                              <w:t>非該当であることが証明できる書類等</w:t>
                            </w:r>
                            <w:r w:rsidR="003841B5">
                              <w:rPr>
                                <w:rFonts w:hint="eastAsia"/>
                              </w:rPr>
                              <w:t>を</w:t>
                            </w:r>
                            <w:r w:rsidR="00D44BB5">
                              <w:rPr>
                                <w:rFonts w:hint="eastAsia"/>
                              </w:rPr>
                              <w:t>添付</w:t>
                            </w:r>
                            <w:r w:rsidR="003841B5">
                              <w:rPr>
                                <w:rFonts w:hint="eastAsia"/>
                              </w:rPr>
                              <w:t>してください</w:t>
                            </w:r>
                            <w:r w:rsidR="00D44BB5">
                              <w:rPr>
                                <w:rFonts w:hint="eastAsia"/>
                              </w:rPr>
                              <w:t>。</w:t>
                            </w:r>
                          </w:p>
                          <w:p w:rsidR="00D44BB5" w:rsidRDefault="00E1500D" w:rsidP="00F87FF3">
                            <w:pPr>
                              <w:spacing w:line="480" w:lineRule="exact"/>
                            </w:pPr>
                            <w:r>
                              <w:rPr>
                                <w:rFonts w:hint="eastAsia"/>
                              </w:rPr>
                              <w:t>・非該当</w:t>
                            </w:r>
                            <w:r w:rsidR="00D60828">
                              <w:rPr>
                                <w:rFonts w:hint="eastAsia"/>
                              </w:rPr>
                              <w:t>事由の確認のため、</w:t>
                            </w:r>
                            <w:r w:rsidR="00D44BB5">
                              <w:rPr>
                                <w:rFonts w:hint="eastAsia"/>
                              </w:rPr>
                              <w:t>地方税法</w:t>
                            </w:r>
                            <w:r w:rsidR="009C1CD0">
                              <w:rPr>
                                <w:rFonts w:hint="eastAsia"/>
                              </w:rPr>
                              <w:t>第</w:t>
                            </w:r>
                            <w:r w:rsidR="003841B5">
                              <w:rPr>
                                <w:rFonts w:hint="eastAsia"/>
                              </w:rPr>
                              <w:t>298</w:t>
                            </w:r>
                            <w:r w:rsidR="00D44BB5">
                              <w:rPr>
                                <w:rFonts w:hint="eastAsia"/>
                              </w:rPr>
                              <w:t>条の規定により</w:t>
                            </w:r>
                            <w:r w:rsidR="00BB7FC9">
                              <w:rPr>
                                <w:rFonts w:hint="eastAsia"/>
                              </w:rPr>
                              <w:t>物件の検査</w:t>
                            </w:r>
                            <w:r w:rsidR="00D44BB5">
                              <w:rPr>
                                <w:rFonts w:hint="eastAsia"/>
                              </w:rPr>
                              <w:t>を行う場合がありますのでご承知おきくださいますようお願いします。</w:t>
                            </w:r>
                          </w:p>
                          <w:p w:rsidR="003841B5" w:rsidRDefault="003841B5" w:rsidP="00F87FF3">
                            <w:pPr>
                              <w:spacing w:line="480" w:lineRule="exact"/>
                            </w:pPr>
                            <w:r>
                              <w:rPr>
                                <w:rFonts w:hint="eastAsia"/>
                              </w:rPr>
                              <w:t>・本申告書は地方税</w:t>
                            </w:r>
                            <w:r w:rsidRPr="003841B5">
                              <w:rPr>
                                <w:rFonts w:hint="eastAsia"/>
                              </w:rPr>
                              <w:t>法第</w:t>
                            </w:r>
                            <w:r w:rsidRPr="003841B5">
                              <w:t>317条の2第9項の規定に基づきご提出（申告）いただ</w:t>
                            </w:r>
                            <w:r w:rsidR="00F87FF3">
                              <w:rPr>
                                <w:rFonts w:hint="eastAsia"/>
                              </w:rPr>
                              <w:t>く</w:t>
                            </w:r>
                            <w:r w:rsidRPr="003841B5">
                              <w:t>ものであり、同法第317条の4では虚偽申告に係る罰則規定が設けられていることを申し添えさせていただきます。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0;margin-top:11.45pt;width:404.25pt;height:154.4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">
                <v:textbox>
                  <w:txbxContent>
                    <w:p w:rsidR="00D44BB5" w:rsidRDefault="00E1500D" w:rsidP="00F87FF3">
                      <w:pPr>
                        <w:spacing w:line="480" w:lineRule="exact"/>
                      </w:pPr>
                      <w:r>
                        <w:rPr>
                          <w:rFonts w:hint="eastAsia"/>
                        </w:rPr>
                        <w:t>・</w:t>
                      </w:r>
                      <w:r w:rsidR="00F87FF3">
                        <w:rPr>
                          <w:rFonts w:hint="eastAsia"/>
                        </w:rPr>
                        <w:t>提出にあたり、</w:t>
                      </w:r>
                      <w:r w:rsidR="00D44BB5">
                        <w:rPr>
                          <w:rFonts w:hint="eastAsia"/>
                        </w:rPr>
                        <w:t>非該当であることが証明できる書類等</w:t>
                      </w:r>
                      <w:r w:rsidR="003841B5">
                        <w:rPr>
                          <w:rFonts w:hint="eastAsia"/>
                        </w:rPr>
                        <w:t>を</w:t>
                      </w:r>
                      <w:r w:rsidR="00D44BB5">
                        <w:rPr>
                          <w:rFonts w:hint="eastAsia"/>
                        </w:rPr>
                        <w:t>添付</w:t>
                      </w:r>
                      <w:r w:rsidR="003841B5">
                        <w:rPr>
                          <w:rFonts w:hint="eastAsia"/>
                        </w:rPr>
                        <w:t>してください</w:t>
                      </w:r>
                      <w:r w:rsidR="00D44BB5">
                        <w:rPr>
                          <w:rFonts w:hint="eastAsia"/>
                        </w:rPr>
                        <w:t>。</w:t>
                      </w:r>
                    </w:p>
                    <w:p w:rsidR="00D44BB5" w:rsidRDefault="00E1500D" w:rsidP="00F87FF3">
                      <w:pPr>
                        <w:spacing w:line="480" w:lineRule="exact"/>
                      </w:pPr>
                      <w:r>
                        <w:rPr>
                          <w:rFonts w:hint="eastAsia"/>
                        </w:rPr>
                        <w:t>・非該当</w:t>
                      </w:r>
                      <w:r w:rsidR="00D60828">
                        <w:rPr>
                          <w:rFonts w:hint="eastAsia"/>
                        </w:rPr>
                        <w:t>事由の確認のため、</w:t>
                      </w:r>
                      <w:r w:rsidR="00D44BB5">
                        <w:rPr>
                          <w:rFonts w:hint="eastAsia"/>
                        </w:rPr>
                        <w:t>地方税法</w:t>
                      </w:r>
                      <w:r w:rsidR="009C1CD0">
                        <w:rPr>
                          <w:rFonts w:hint="eastAsia"/>
                        </w:rPr>
                        <w:t>第</w:t>
                      </w:r>
                      <w:r w:rsidR="003841B5">
                        <w:rPr>
                          <w:rFonts w:hint="eastAsia"/>
                        </w:rPr>
                        <w:t>298</w:t>
                      </w:r>
                      <w:r w:rsidR="00D44BB5">
                        <w:rPr>
                          <w:rFonts w:hint="eastAsia"/>
                        </w:rPr>
                        <w:t>条の規定により</w:t>
                      </w:r>
                      <w:r w:rsidR="00BB7FC9">
                        <w:rPr>
                          <w:rFonts w:hint="eastAsia"/>
                        </w:rPr>
                        <w:t>物件の検査</w:t>
                      </w:r>
                      <w:r w:rsidR="00D44BB5">
                        <w:rPr>
                          <w:rFonts w:hint="eastAsia"/>
                        </w:rPr>
                        <w:t>を行う場合がありますのでご承知おきくださいますようお願いします。</w:t>
                      </w:r>
                    </w:p>
                    <w:p w:rsidR="003841B5" w:rsidRDefault="003841B5" w:rsidP="00F87FF3">
                      <w:pPr>
                        <w:spacing w:line="480" w:lineRule="exact"/>
                        <w:rPr>
                          <w:rFonts w:hint="eastAsia"/>
                        </w:rPr>
                      </w:pPr>
                      <w:r>
                        <w:rPr>
                          <w:rFonts w:hint="eastAsia"/>
                        </w:rPr>
                        <w:t>・本申告書は地方税</w:t>
                      </w:r>
                      <w:r w:rsidRPr="003841B5">
                        <w:rPr>
                          <w:rFonts w:hint="eastAsia"/>
                        </w:rPr>
                        <w:t>法第</w:t>
                      </w:r>
                      <w:r w:rsidRPr="003841B5">
                        <w:t>317条の2第9項の規定に基づきご提出（申告）いただ</w:t>
                      </w:r>
                      <w:r w:rsidR="00F87FF3">
                        <w:rPr>
                          <w:rFonts w:hint="eastAsia"/>
                        </w:rPr>
                        <w:t>く</w:t>
                      </w:r>
                      <w:r w:rsidRPr="003841B5">
                        <w:t>ものであり、同法第317条の4では虚偽申告に係る罰則規定が設けられていることを申し添えさせていただきます。</w:t>
                      </w:r>
                    </w:p>
                  </w:txbxContent>
                </v:textbox>
                <w10:wrap type="square" anchorx="margin"/>
              </v:shape>
            </w:pict>
          </mc:Fallback>
        </mc:AlternateContent>
      </w:r>
    </w:p>
    <w:sectPr w:rsidR="00D44BB5" w:rsidRPr="00426BD8" w:rsidSect="00E04A90">
      <w:pgSz w:w="11906" w:h="16838" w:code="9"/>
      <w:pgMar w:top="851" w:right="1134" w:bottom="851" w:left="1134" w:header="851" w:footer="992" w:gutter="0"/>
      <w:cols w:space="425"/>
      <w:docGrid w:type="linesAndChars" w:linePitch="291"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225"/>
    <w:rsid w:val="00022BF3"/>
    <w:rsid w:val="0034436C"/>
    <w:rsid w:val="003841B5"/>
    <w:rsid w:val="00426BD8"/>
    <w:rsid w:val="004658E7"/>
    <w:rsid w:val="004C2B6A"/>
    <w:rsid w:val="00561DD7"/>
    <w:rsid w:val="0058525F"/>
    <w:rsid w:val="00650840"/>
    <w:rsid w:val="009C1CD0"/>
    <w:rsid w:val="009E2259"/>
    <w:rsid w:val="009F0A7A"/>
    <w:rsid w:val="00A7657D"/>
    <w:rsid w:val="00BB7FC9"/>
    <w:rsid w:val="00BE1F6B"/>
    <w:rsid w:val="00C0345E"/>
    <w:rsid w:val="00C17225"/>
    <w:rsid w:val="00C821E5"/>
    <w:rsid w:val="00CA3284"/>
    <w:rsid w:val="00D01AFF"/>
    <w:rsid w:val="00D44BB5"/>
    <w:rsid w:val="00D60828"/>
    <w:rsid w:val="00E04A90"/>
    <w:rsid w:val="00E1500D"/>
    <w:rsid w:val="00F87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7AA720"/>
  <w15:chartTrackingRefBased/>
  <w15:docId w15:val="{76F1D146-7D3E-4F93-8ED6-F9B7A9D98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22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2259"/>
    <w:rPr>
      <w:rFonts w:asciiTheme="majorHAnsi" w:eastAsiaTheme="majorEastAsia" w:hAnsiTheme="majorHAnsi" w:cstheme="majorBidi"/>
      <w:sz w:val="18"/>
      <w:szCs w:val="18"/>
    </w:rPr>
  </w:style>
  <w:style w:type="paragraph" w:styleId="a5">
    <w:name w:val="No Spacing"/>
    <w:uiPriority w:val="1"/>
    <w:qFormat/>
    <w:rsid w:val="00561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TASK税務課</dc:creator>
  <cp:keywords/>
  <dc:description/>
  <cp:lastModifiedBy>TASK税務課</cp:lastModifiedBy>
  <cp:revision>9</cp:revision>
  <cp:lastPrinted>2020-12-15T01:59:00Z</cp:lastPrinted>
  <dcterms:created xsi:type="dcterms:W3CDTF">2020-07-02T00:08:00Z</dcterms:created>
  <dcterms:modified xsi:type="dcterms:W3CDTF">2022-07-19T04:30:00Z</dcterms:modified>
</cp:coreProperties>
</file>